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D92E3" w14:textId="77777777" w:rsidR="005B5DC0" w:rsidRDefault="005231ED">
      <w:pPr>
        <w:pStyle w:val="BodyText"/>
        <w:ind w:left="4370"/>
        <w:rPr>
          <w:rFonts w:ascii="Times New Roman"/>
          <w:sz w:val="20"/>
        </w:rPr>
      </w:pPr>
      <w:r>
        <w:rPr>
          <w:rFonts w:ascii="Times New Roman"/>
          <w:noProof/>
          <w:sz w:val="20"/>
        </w:rPr>
        <w:drawing>
          <wp:inline distT="0" distB="0" distL="0" distR="0" wp14:anchorId="0D720CA3" wp14:editId="6B5B86A7">
            <wp:extent cx="1367760" cy="1270063"/>
            <wp:effectExtent l="0" t="0" r="0" b="0"/>
            <wp:docPr id="2" name="Image 2" descr="Descrip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cription: logo"/>
                    <pic:cNvPicPr/>
                  </pic:nvPicPr>
                  <pic:blipFill>
                    <a:blip r:embed="rId7" cstate="print"/>
                    <a:stretch>
                      <a:fillRect/>
                    </a:stretch>
                  </pic:blipFill>
                  <pic:spPr>
                    <a:xfrm>
                      <a:off x="0" y="0"/>
                      <a:ext cx="1367760" cy="1270063"/>
                    </a:xfrm>
                    <a:prstGeom prst="rect">
                      <a:avLst/>
                    </a:prstGeom>
                  </pic:spPr>
                </pic:pic>
              </a:graphicData>
            </a:graphic>
          </wp:inline>
        </w:drawing>
      </w:r>
    </w:p>
    <w:p w14:paraId="2E48C431" w14:textId="77777777" w:rsidR="005B5DC0" w:rsidRPr="00B05BDA" w:rsidRDefault="005231ED">
      <w:pPr>
        <w:tabs>
          <w:tab w:val="left" w:pos="3384"/>
          <w:tab w:val="left" w:pos="10792"/>
        </w:tabs>
        <w:spacing w:before="187"/>
        <w:ind w:left="266"/>
        <w:rPr>
          <w:rFonts w:asciiTheme="minorHAnsi" w:hAnsiTheme="minorHAnsi" w:cstheme="minorHAnsi"/>
          <w:b/>
          <w:sz w:val="24"/>
          <w:szCs w:val="24"/>
        </w:rPr>
      </w:pPr>
      <w:r w:rsidRPr="00B05BDA">
        <w:rPr>
          <w:rFonts w:asciiTheme="minorHAnsi" w:hAnsiTheme="minorHAnsi" w:cstheme="minorHAnsi"/>
          <w:b/>
          <w:color w:val="000000"/>
          <w:sz w:val="24"/>
          <w:szCs w:val="24"/>
          <w:shd w:val="clear" w:color="auto" w:fill="FAE3D4"/>
        </w:rPr>
        <w:tab/>
        <w:t>CSO/CBO</w:t>
      </w:r>
      <w:r w:rsidRPr="00B05BDA">
        <w:rPr>
          <w:rFonts w:asciiTheme="minorHAnsi" w:hAnsiTheme="minorHAnsi" w:cstheme="minorHAnsi"/>
          <w:b/>
          <w:color w:val="000000"/>
          <w:spacing w:val="15"/>
          <w:sz w:val="24"/>
          <w:szCs w:val="24"/>
          <w:shd w:val="clear" w:color="auto" w:fill="FAE3D4"/>
        </w:rPr>
        <w:t xml:space="preserve"> </w:t>
      </w:r>
      <w:r w:rsidRPr="00B05BDA">
        <w:rPr>
          <w:rFonts w:asciiTheme="minorHAnsi" w:hAnsiTheme="minorHAnsi" w:cstheme="minorHAnsi"/>
          <w:b/>
          <w:color w:val="000000"/>
          <w:sz w:val="24"/>
          <w:szCs w:val="24"/>
          <w:shd w:val="clear" w:color="auto" w:fill="FAE3D4"/>
        </w:rPr>
        <w:t>Activity/Monthly</w:t>
      </w:r>
      <w:r w:rsidRPr="00B05BDA">
        <w:rPr>
          <w:rFonts w:asciiTheme="minorHAnsi" w:hAnsiTheme="minorHAnsi" w:cstheme="minorHAnsi"/>
          <w:b/>
          <w:color w:val="000000"/>
          <w:spacing w:val="18"/>
          <w:sz w:val="24"/>
          <w:szCs w:val="24"/>
          <w:shd w:val="clear" w:color="auto" w:fill="FAE3D4"/>
        </w:rPr>
        <w:t xml:space="preserve"> </w:t>
      </w:r>
      <w:r w:rsidRPr="00B05BDA">
        <w:rPr>
          <w:rFonts w:asciiTheme="minorHAnsi" w:hAnsiTheme="minorHAnsi" w:cstheme="minorHAnsi"/>
          <w:b/>
          <w:color w:val="000000"/>
          <w:sz w:val="24"/>
          <w:szCs w:val="24"/>
          <w:shd w:val="clear" w:color="auto" w:fill="FAE3D4"/>
        </w:rPr>
        <w:t>Report</w:t>
      </w:r>
      <w:r w:rsidRPr="00B05BDA">
        <w:rPr>
          <w:rFonts w:asciiTheme="minorHAnsi" w:hAnsiTheme="minorHAnsi" w:cstheme="minorHAnsi"/>
          <w:b/>
          <w:color w:val="000000"/>
          <w:spacing w:val="17"/>
          <w:sz w:val="24"/>
          <w:szCs w:val="24"/>
          <w:shd w:val="clear" w:color="auto" w:fill="FAE3D4"/>
        </w:rPr>
        <w:t xml:space="preserve"> </w:t>
      </w:r>
      <w:r w:rsidRPr="00B05BDA">
        <w:rPr>
          <w:rFonts w:asciiTheme="minorHAnsi" w:hAnsiTheme="minorHAnsi" w:cstheme="minorHAnsi"/>
          <w:b/>
          <w:color w:val="000000"/>
          <w:spacing w:val="-2"/>
          <w:sz w:val="24"/>
          <w:szCs w:val="24"/>
          <w:shd w:val="clear" w:color="auto" w:fill="FAE3D4"/>
        </w:rPr>
        <w:t>Format</w:t>
      </w:r>
      <w:r w:rsidRPr="00B05BDA">
        <w:rPr>
          <w:rFonts w:asciiTheme="minorHAnsi" w:hAnsiTheme="minorHAnsi" w:cstheme="minorHAnsi"/>
          <w:b/>
          <w:color w:val="000000"/>
          <w:sz w:val="24"/>
          <w:szCs w:val="24"/>
          <w:shd w:val="clear" w:color="auto" w:fill="FAE3D4"/>
        </w:rPr>
        <w:tab/>
      </w:r>
    </w:p>
    <w:p w14:paraId="389B4858" w14:textId="77777777" w:rsidR="005B5DC0" w:rsidRPr="00B05BDA" w:rsidRDefault="005B5DC0">
      <w:pPr>
        <w:pStyle w:val="BodyText"/>
        <w:spacing w:before="9"/>
        <w:rPr>
          <w:rFonts w:asciiTheme="minorHAnsi" w:hAnsiTheme="minorHAnsi" w:cstheme="minorHAnsi"/>
          <w:b/>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7"/>
        <w:gridCol w:w="4470"/>
        <w:gridCol w:w="3932"/>
      </w:tblGrid>
      <w:tr w:rsidR="005B5DC0" w:rsidRPr="00B05BDA" w14:paraId="7717B8DE" w14:textId="77777777">
        <w:trPr>
          <w:trHeight w:val="1305"/>
        </w:trPr>
        <w:tc>
          <w:tcPr>
            <w:tcW w:w="2057" w:type="dxa"/>
          </w:tcPr>
          <w:p w14:paraId="383328D1" w14:textId="77777777" w:rsidR="005B5DC0" w:rsidRPr="00B05BDA" w:rsidRDefault="005231ED">
            <w:pPr>
              <w:pStyle w:val="TableParagraph"/>
              <w:spacing w:before="239"/>
              <w:ind w:left="107"/>
              <w:rPr>
                <w:rFonts w:asciiTheme="minorHAnsi" w:hAnsiTheme="minorHAnsi" w:cstheme="minorHAnsi"/>
                <w:b/>
                <w:sz w:val="24"/>
                <w:szCs w:val="24"/>
              </w:rPr>
            </w:pPr>
            <w:r w:rsidRPr="00B05BDA">
              <w:rPr>
                <w:rFonts w:asciiTheme="minorHAnsi" w:hAnsiTheme="minorHAnsi" w:cstheme="minorHAnsi"/>
                <w:b/>
                <w:sz w:val="24"/>
                <w:szCs w:val="24"/>
              </w:rPr>
              <w:t>Type</w:t>
            </w:r>
            <w:r w:rsidRPr="00B05BDA">
              <w:rPr>
                <w:rFonts w:asciiTheme="minorHAnsi" w:hAnsiTheme="minorHAnsi" w:cstheme="minorHAnsi"/>
                <w:b/>
                <w:spacing w:val="5"/>
                <w:sz w:val="24"/>
                <w:szCs w:val="24"/>
              </w:rPr>
              <w:t xml:space="preserve"> </w:t>
            </w:r>
            <w:r w:rsidRPr="00B05BDA">
              <w:rPr>
                <w:rFonts w:asciiTheme="minorHAnsi" w:hAnsiTheme="minorHAnsi" w:cstheme="minorHAnsi"/>
                <w:b/>
                <w:sz w:val="24"/>
                <w:szCs w:val="24"/>
              </w:rPr>
              <w:t>of</w:t>
            </w:r>
            <w:r w:rsidRPr="00B05BDA">
              <w:rPr>
                <w:rFonts w:asciiTheme="minorHAnsi" w:hAnsiTheme="minorHAnsi" w:cstheme="minorHAnsi"/>
                <w:b/>
                <w:spacing w:val="8"/>
                <w:sz w:val="24"/>
                <w:szCs w:val="24"/>
              </w:rPr>
              <w:t xml:space="preserve"> </w:t>
            </w:r>
            <w:r w:rsidRPr="00B05BDA">
              <w:rPr>
                <w:rFonts w:asciiTheme="minorHAnsi" w:hAnsiTheme="minorHAnsi" w:cstheme="minorHAnsi"/>
                <w:b/>
                <w:spacing w:val="-2"/>
                <w:sz w:val="24"/>
                <w:szCs w:val="24"/>
              </w:rPr>
              <w:t>report:</w:t>
            </w:r>
          </w:p>
        </w:tc>
        <w:tc>
          <w:tcPr>
            <w:tcW w:w="4470" w:type="dxa"/>
          </w:tcPr>
          <w:p w14:paraId="1DB1B365" w14:textId="77777777" w:rsidR="005B5DC0" w:rsidRPr="00B05BDA" w:rsidRDefault="005231ED" w:rsidP="00D25A9A">
            <w:pPr>
              <w:pStyle w:val="TableParagraph"/>
              <w:tabs>
                <w:tab w:val="left" w:pos="1930"/>
                <w:tab w:val="center" w:pos="2284"/>
              </w:tabs>
              <w:spacing w:before="239"/>
              <w:ind w:left="108"/>
              <w:rPr>
                <w:rFonts w:asciiTheme="minorHAnsi" w:hAnsiTheme="minorHAnsi" w:cstheme="minorHAnsi"/>
                <w:b/>
                <w:sz w:val="24"/>
                <w:szCs w:val="24"/>
              </w:rPr>
            </w:pPr>
            <w:r w:rsidRPr="00B05BDA">
              <w:rPr>
                <w:rFonts w:asciiTheme="minorHAnsi" w:hAnsiTheme="minorHAnsi" w:cstheme="minorHAnsi"/>
                <w:b/>
                <w:noProof/>
                <w:sz w:val="24"/>
                <w:szCs w:val="24"/>
              </w:rPr>
              <mc:AlternateContent>
                <mc:Choice Requires="wpg">
                  <w:drawing>
                    <wp:anchor distT="0" distB="0" distL="0" distR="0" simplePos="0" relativeHeight="487500288" behindDoc="1" locked="0" layoutInCell="1" allowOverlap="1" wp14:anchorId="3149B2C6" wp14:editId="735C2460">
                      <wp:simplePos x="0" y="0"/>
                      <wp:positionH relativeFrom="column">
                        <wp:posOffset>1136650</wp:posOffset>
                      </wp:positionH>
                      <wp:positionV relativeFrom="paragraph">
                        <wp:posOffset>158442</wp:posOffset>
                      </wp:positionV>
                      <wp:extent cx="193675" cy="2032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75" cy="203200"/>
                                <a:chOff x="0" y="0"/>
                                <a:chExt cx="193675" cy="203200"/>
                              </a:xfrm>
                            </wpg:grpSpPr>
                            <wps:wsp>
                              <wps:cNvPr id="4" name="Graphic 4"/>
                              <wps:cNvSpPr/>
                              <wps:spPr>
                                <a:xfrm>
                                  <a:off x="6350" y="6350"/>
                                  <a:ext cx="180975" cy="190500"/>
                                </a:xfrm>
                                <a:custGeom>
                                  <a:avLst/>
                                  <a:gdLst/>
                                  <a:ahLst/>
                                  <a:cxnLst/>
                                  <a:rect l="l" t="t" r="r" b="b"/>
                                  <a:pathLst>
                                    <a:path w="180975" h="190500">
                                      <a:moveTo>
                                        <a:pt x="0" y="190500"/>
                                      </a:moveTo>
                                      <a:lnTo>
                                        <a:pt x="180975" y="190500"/>
                                      </a:lnTo>
                                      <a:lnTo>
                                        <a:pt x="180975" y="0"/>
                                      </a:lnTo>
                                      <a:lnTo>
                                        <a:pt x="0" y="0"/>
                                      </a:lnTo>
                                      <a:lnTo>
                                        <a:pt x="0" y="190500"/>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AB36AA8" id="Group 3" o:spid="_x0000_s1026" style="position:absolute;margin-left:89.5pt;margin-top:12.5pt;width:15.25pt;height:16pt;z-index:-15816192;mso-wrap-distance-left:0;mso-wrap-distance-right:0" coordsize="193675,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">
                      <v:shape id="Graphic 4" o:spid="_x0000_s1027" style="position:absolute;left:6350;top:6350;width:180975;height:190500;visibility:visible;mso-wrap-style:square;v-text-anchor:top" coordsize="18097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" path="m,190500r180975,l180975,,,,,190500xe" filled="f" strokecolor="#2e528f" strokeweight="1pt">
                        <v:path arrowok="t"/>
                      </v:shape>
                    </v:group>
                  </w:pict>
                </mc:Fallback>
              </mc:AlternateContent>
            </w:r>
            <w:r w:rsidRPr="00B05BDA">
              <w:rPr>
                <w:rFonts w:asciiTheme="minorHAnsi" w:hAnsiTheme="minorHAnsi" w:cstheme="minorHAnsi"/>
                <w:b/>
                <w:sz w:val="24"/>
                <w:szCs w:val="24"/>
              </w:rPr>
              <w:t>End</w:t>
            </w:r>
            <w:r w:rsidRPr="00B05BDA">
              <w:rPr>
                <w:rFonts w:asciiTheme="minorHAnsi" w:hAnsiTheme="minorHAnsi" w:cstheme="minorHAnsi"/>
                <w:b/>
                <w:spacing w:val="4"/>
                <w:sz w:val="24"/>
                <w:szCs w:val="24"/>
              </w:rPr>
              <w:t xml:space="preserve"> </w:t>
            </w:r>
            <w:r w:rsidRPr="00B05BDA">
              <w:rPr>
                <w:rFonts w:asciiTheme="minorHAnsi" w:hAnsiTheme="minorHAnsi" w:cstheme="minorHAnsi"/>
                <w:b/>
                <w:sz w:val="24"/>
                <w:szCs w:val="24"/>
              </w:rPr>
              <w:t>of</w:t>
            </w:r>
            <w:r w:rsidRPr="00B05BDA">
              <w:rPr>
                <w:rFonts w:asciiTheme="minorHAnsi" w:hAnsiTheme="minorHAnsi" w:cstheme="minorHAnsi"/>
                <w:b/>
                <w:spacing w:val="6"/>
                <w:sz w:val="24"/>
                <w:szCs w:val="24"/>
              </w:rPr>
              <w:t xml:space="preserve"> </w:t>
            </w:r>
            <w:r w:rsidRPr="00B05BDA">
              <w:rPr>
                <w:rFonts w:asciiTheme="minorHAnsi" w:hAnsiTheme="minorHAnsi" w:cstheme="minorHAnsi"/>
                <w:b/>
                <w:spacing w:val="-2"/>
                <w:sz w:val="24"/>
                <w:szCs w:val="24"/>
              </w:rPr>
              <w:t>Activity</w:t>
            </w:r>
            <w:r w:rsidR="00D25A9A" w:rsidRPr="00B05BDA">
              <w:rPr>
                <w:rFonts w:asciiTheme="minorHAnsi" w:hAnsiTheme="minorHAnsi" w:cstheme="minorHAnsi"/>
                <w:b/>
                <w:spacing w:val="-2"/>
                <w:sz w:val="24"/>
                <w:szCs w:val="24"/>
              </w:rPr>
              <w:tab/>
              <w:t>√</w:t>
            </w:r>
            <w:r w:rsidR="00D25A9A" w:rsidRPr="00B05BDA">
              <w:rPr>
                <w:rFonts w:asciiTheme="minorHAnsi" w:hAnsiTheme="minorHAnsi" w:cstheme="minorHAnsi"/>
                <w:b/>
                <w:spacing w:val="-2"/>
                <w:sz w:val="24"/>
                <w:szCs w:val="24"/>
              </w:rPr>
              <w:tab/>
            </w:r>
          </w:p>
          <w:p w14:paraId="453BD886" w14:textId="6F4E537F" w:rsidR="005B5DC0" w:rsidRPr="00B05BDA" w:rsidRDefault="005231ED">
            <w:pPr>
              <w:pStyle w:val="TableParagraph"/>
              <w:spacing w:before="240"/>
              <w:ind w:left="108"/>
              <w:rPr>
                <w:rFonts w:asciiTheme="minorHAnsi" w:hAnsiTheme="minorHAnsi" w:cstheme="minorHAnsi"/>
                <w:b/>
                <w:sz w:val="24"/>
                <w:szCs w:val="24"/>
              </w:rPr>
            </w:pPr>
            <w:r w:rsidRPr="00B05BDA">
              <w:rPr>
                <w:rFonts w:asciiTheme="minorHAnsi" w:hAnsiTheme="minorHAnsi" w:cstheme="minorHAnsi"/>
                <w:b/>
                <w:sz w:val="24"/>
                <w:szCs w:val="24"/>
              </w:rPr>
              <w:t>Dates</w:t>
            </w:r>
            <w:r w:rsidRPr="00B05BDA">
              <w:rPr>
                <w:rFonts w:asciiTheme="minorHAnsi" w:hAnsiTheme="minorHAnsi" w:cstheme="minorHAnsi"/>
                <w:b/>
                <w:spacing w:val="17"/>
                <w:sz w:val="24"/>
                <w:szCs w:val="24"/>
              </w:rPr>
              <w:t xml:space="preserve"> </w:t>
            </w:r>
            <w:r w:rsidRPr="00B05BDA">
              <w:rPr>
                <w:rFonts w:asciiTheme="minorHAnsi" w:hAnsiTheme="minorHAnsi" w:cstheme="minorHAnsi"/>
                <w:b/>
                <w:i/>
                <w:sz w:val="24"/>
                <w:szCs w:val="24"/>
              </w:rPr>
              <w:t>:</w:t>
            </w:r>
            <w:r w:rsidRPr="00B05BDA">
              <w:rPr>
                <w:rFonts w:asciiTheme="minorHAnsi" w:hAnsiTheme="minorHAnsi" w:cstheme="minorHAnsi"/>
                <w:b/>
                <w:i/>
                <w:spacing w:val="11"/>
                <w:sz w:val="24"/>
                <w:szCs w:val="24"/>
              </w:rPr>
              <w:t xml:space="preserve"> </w:t>
            </w:r>
            <w:r w:rsidR="00D25A9A" w:rsidRPr="00B05BDA">
              <w:rPr>
                <w:rFonts w:asciiTheme="minorHAnsi" w:hAnsiTheme="minorHAnsi" w:cstheme="minorHAnsi"/>
                <w:b/>
                <w:spacing w:val="-2"/>
                <w:sz w:val="24"/>
                <w:szCs w:val="24"/>
              </w:rPr>
              <w:t>30/07/2025</w:t>
            </w:r>
          </w:p>
        </w:tc>
        <w:tc>
          <w:tcPr>
            <w:tcW w:w="3932" w:type="dxa"/>
          </w:tcPr>
          <w:p w14:paraId="23EE5450" w14:textId="77777777" w:rsidR="005B5DC0" w:rsidRPr="00B05BDA" w:rsidRDefault="005231ED">
            <w:pPr>
              <w:pStyle w:val="TableParagraph"/>
              <w:spacing w:before="239"/>
              <w:ind w:left="107"/>
              <w:rPr>
                <w:rFonts w:asciiTheme="minorHAnsi" w:hAnsiTheme="minorHAnsi" w:cstheme="minorHAnsi"/>
                <w:b/>
                <w:sz w:val="24"/>
                <w:szCs w:val="24"/>
              </w:rPr>
            </w:pPr>
            <w:r w:rsidRPr="00B05BDA">
              <w:rPr>
                <w:rFonts w:asciiTheme="minorHAnsi" w:hAnsiTheme="minorHAnsi" w:cstheme="minorHAnsi"/>
                <w:b/>
                <w:noProof/>
                <w:sz w:val="24"/>
                <w:szCs w:val="24"/>
              </w:rPr>
              <mc:AlternateContent>
                <mc:Choice Requires="wpg">
                  <w:drawing>
                    <wp:anchor distT="0" distB="0" distL="0" distR="0" simplePos="0" relativeHeight="487499776" behindDoc="1" locked="0" layoutInCell="1" allowOverlap="1" wp14:anchorId="30EC7DE6" wp14:editId="7BA6A051">
                      <wp:simplePos x="0" y="0"/>
                      <wp:positionH relativeFrom="column">
                        <wp:posOffset>1125346</wp:posOffset>
                      </wp:positionH>
                      <wp:positionV relativeFrom="paragraph">
                        <wp:posOffset>153997</wp:posOffset>
                      </wp:positionV>
                      <wp:extent cx="212725" cy="1651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725" cy="165100"/>
                                <a:chOff x="0" y="0"/>
                                <a:chExt cx="212725" cy="165100"/>
                              </a:xfrm>
                            </wpg:grpSpPr>
                            <wps:wsp>
                              <wps:cNvPr id="6" name="Graphic 6"/>
                              <wps:cNvSpPr/>
                              <wps:spPr>
                                <a:xfrm>
                                  <a:off x="6350" y="6350"/>
                                  <a:ext cx="200025" cy="152400"/>
                                </a:xfrm>
                                <a:custGeom>
                                  <a:avLst/>
                                  <a:gdLst/>
                                  <a:ahLst/>
                                  <a:cxnLst/>
                                  <a:rect l="l" t="t" r="r" b="b"/>
                                  <a:pathLst>
                                    <a:path w="200025" h="152400">
                                      <a:moveTo>
                                        <a:pt x="0" y="152400"/>
                                      </a:moveTo>
                                      <a:lnTo>
                                        <a:pt x="200025" y="152400"/>
                                      </a:lnTo>
                                      <a:lnTo>
                                        <a:pt x="200025" y="0"/>
                                      </a:lnTo>
                                      <a:lnTo>
                                        <a:pt x="0" y="0"/>
                                      </a:lnTo>
                                      <a:lnTo>
                                        <a:pt x="0" y="152400"/>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BFF7089" id="Group 5" o:spid="_x0000_s1026" style="position:absolute;margin-left:88.6pt;margin-top:12.15pt;width:16.75pt;height:13pt;z-index:-15816704;mso-wrap-distance-left:0;mso-wrap-distance-right:0" coordsize="21272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">
                      <v:shape id="Graphic 6" o:spid="_x0000_s1027" style="position:absolute;left:6350;top:6350;width:200025;height:152400;visibility:visible;mso-wrap-style:square;v-text-anchor:top" coordsize="20002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" path="m,152400r200025,l200025,,,,,152400xe" filled="f" strokecolor="#2e528f" strokeweight="1pt">
                        <v:path arrowok="t"/>
                      </v:shape>
                    </v:group>
                  </w:pict>
                </mc:Fallback>
              </mc:AlternateContent>
            </w:r>
            <w:r w:rsidRPr="00B05BDA">
              <w:rPr>
                <w:rFonts w:asciiTheme="minorHAnsi" w:hAnsiTheme="minorHAnsi" w:cstheme="minorHAnsi"/>
                <w:b/>
                <w:sz w:val="24"/>
                <w:szCs w:val="24"/>
              </w:rPr>
              <w:t>End</w:t>
            </w:r>
            <w:r w:rsidRPr="00B05BDA">
              <w:rPr>
                <w:rFonts w:asciiTheme="minorHAnsi" w:hAnsiTheme="minorHAnsi" w:cstheme="minorHAnsi"/>
                <w:b/>
                <w:spacing w:val="4"/>
                <w:sz w:val="24"/>
                <w:szCs w:val="24"/>
              </w:rPr>
              <w:t xml:space="preserve"> </w:t>
            </w:r>
            <w:r w:rsidRPr="00B05BDA">
              <w:rPr>
                <w:rFonts w:asciiTheme="minorHAnsi" w:hAnsiTheme="minorHAnsi" w:cstheme="minorHAnsi"/>
                <w:b/>
                <w:sz w:val="24"/>
                <w:szCs w:val="24"/>
              </w:rPr>
              <w:t>of</w:t>
            </w:r>
            <w:r w:rsidRPr="00B05BDA">
              <w:rPr>
                <w:rFonts w:asciiTheme="minorHAnsi" w:hAnsiTheme="minorHAnsi" w:cstheme="minorHAnsi"/>
                <w:b/>
                <w:spacing w:val="8"/>
                <w:sz w:val="24"/>
                <w:szCs w:val="24"/>
              </w:rPr>
              <w:t xml:space="preserve"> </w:t>
            </w:r>
            <w:r w:rsidRPr="00B05BDA">
              <w:rPr>
                <w:rFonts w:asciiTheme="minorHAnsi" w:hAnsiTheme="minorHAnsi" w:cstheme="minorHAnsi"/>
                <w:b/>
                <w:spacing w:val="-2"/>
                <w:sz w:val="24"/>
                <w:szCs w:val="24"/>
              </w:rPr>
              <w:t>Month</w:t>
            </w:r>
          </w:p>
          <w:p w14:paraId="09254D6B" w14:textId="77777777" w:rsidR="005B5DC0" w:rsidRPr="00B05BDA" w:rsidRDefault="005231ED">
            <w:pPr>
              <w:pStyle w:val="TableParagraph"/>
              <w:tabs>
                <w:tab w:val="left" w:pos="1688"/>
                <w:tab w:val="left" w:pos="3243"/>
              </w:tabs>
              <w:spacing w:before="240"/>
              <w:ind w:left="165"/>
              <w:rPr>
                <w:rFonts w:asciiTheme="minorHAnsi" w:hAnsiTheme="minorHAnsi" w:cstheme="minorHAnsi"/>
                <w:b/>
                <w:sz w:val="24"/>
                <w:szCs w:val="24"/>
              </w:rPr>
            </w:pPr>
            <w:r w:rsidRPr="00B05BDA">
              <w:rPr>
                <w:rFonts w:asciiTheme="minorHAnsi" w:hAnsiTheme="minorHAnsi" w:cstheme="minorHAnsi"/>
                <w:b/>
                <w:sz w:val="24"/>
                <w:szCs w:val="24"/>
              </w:rPr>
              <w:t xml:space="preserve">Month…. </w:t>
            </w:r>
            <w:r w:rsidRPr="00B05BDA">
              <w:rPr>
                <w:rFonts w:asciiTheme="minorHAnsi" w:hAnsiTheme="minorHAnsi" w:cstheme="minorHAnsi"/>
                <w:sz w:val="24"/>
                <w:szCs w:val="24"/>
                <w:u w:val="thick"/>
              </w:rPr>
              <w:tab/>
            </w:r>
            <w:r w:rsidRPr="00B05BDA">
              <w:rPr>
                <w:rFonts w:asciiTheme="minorHAnsi" w:hAnsiTheme="minorHAnsi" w:cstheme="minorHAnsi"/>
                <w:b/>
                <w:spacing w:val="-4"/>
                <w:sz w:val="24"/>
                <w:szCs w:val="24"/>
              </w:rPr>
              <w:t>Year</w:t>
            </w:r>
            <w:r w:rsidRPr="00B05BDA">
              <w:rPr>
                <w:rFonts w:asciiTheme="minorHAnsi" w:hAnsiTheme="minorHAnsi" w:cstheme="minorHAnsi"/>
                <w:b/>
                <w:sz w:val="24"/>
                <w:szCs w:val="24"/>
                <w:u w:val="thick"/>
              </w:rPr>
              <w:tab/>
            </w:r>
            <w:r w:rsidRPr="00B05BDA">
              <w:rPr>
                <w:rFonts w:asciiTheme="minorHAnsi" w:hAnsiTheme="minorHAnsi" w:cstheme="minorHAnsi"/>
                <w:b/>
                <w:spacing w:val="-10"/>
                <w:sz w:val="24"/>
                <w:szCs w:val="24"/>
              </w:rPr>
              <w:t>-</w:t>
            </w:r>
          </w:p>
        </w:tc>
      </w:tr>
      <w:tr w:rsidR="005B5DC0" w:rsidRPr="00B05BDA" w14:paraId="532C0C6F" w14:textId="77777777">
        <w:trPr>
          <w:trHeight w:val="1305"/>
        </w:trPr>
        <w:tc>
          <w:tcPr>
            <w:tcW w:w="2057" w:type="dxa"/>
          </w:tcPr>
          <w:p w14:paraId="641C02EC" w14:textId="77777777" w:rsidR="005B5DC0" w:rsidRPr="00B05BDA" w:rsidRDefault="005231ED">
            <w:pPr>
              <w:pStyle w:val="TableParagraph"/>
              <w:spacing w:before="239"/>
              <w:ind w:left="107" w:right="195"/>
              <w:rPr>
                <w:rFonts w:asciiTheme="minorHAnsi" w:hAnsiTheme="minorHAnsi" w:cstheme="minorHAnsi"/>
                <w:b/>
                <w:sz w:val="24"/>
                <w:szCs w:val="24"/>
              </w:rPr>
            </w:pPr>
            <w:r w:rsidRPr="00B05BDA">
              <w:rPr>
                <w:rFonts w:asciiTheme="minorHAnsi" w:hAnsiTheme="minorHAnsi" w:cstheme="minorHAnsi"/>
                <w:b/>
                <w:spacing w:val="-2"/>
                <w:sz w:val="24"/>
                <w:szCs w:val="24"/>
              </w:rPr>
              <w:t>Submission details</w:t>
            </w:r>
          </w:p>
        </w:tc>
        <w:tc>
          <w:tcPr>
            <w:tcW w:w="4470" w:type="dxa"/>
          </w:tcPr>
          <w:p w14:paraId="4E04F090" w14:textId="77777777" w:rsidR="00BA5815" w:rsidRDefault="005231ED" w:rsidP="00BA5815">
            <w:pPr>
              <w:pStyle w:val="TableParagraph"/>
              <w:spacing w:before="239"/>
              <w:ind w:left="108"/>
              <w:rPr>
                <w:rFonts w:asciiTheme="minorHAnsi" w:hAnsiTheme="minorHAnsi" w:cstheme="minorHAnsi"/>
                <w:b/>
                <w:i/>
                <w:sz w:val="24"/>
                <w:szCs w:val="24"/>
              </w:rPr>
            </w:pPr>
            <w:r w:rsidRPr="00B05BDA">
              <w:rPr>
                <w:rFonts w:asciiTheme="minorHAnsi" w:hAnsiTheme="minorHAnsi" w:cstheme="minorHAnsi"/>
                <w:b/>
                <w:sz w:val="24"/>
                <w:szCs w:val="24"/>
              </w:rPr>
              <w:t>Date</w:t>
            </w:r>
            <w:r w:rsidRPr="00B05BDA">
              <w:rPr>
                <w:rFonts w:asciiTheme="minorHAnsi" w:hAnsiTheme="minorHAnsi" w:cstheme="minorHAnsi"/>
                <w:b/>
                <w:spacing w:val="7"/>
                <w:sz w:val="24"/>
                <w:szCs w:val="24"/>
              </w:rPr>
              <w:t xml:space="preserve"> </w:t>
            </w:r>
            <w:r w:rsidRPr="00B05BDA">
              <w:rPr>
                <w:rFonts w:asciiTheme="minorHAnsi" w:hAnsiTheme="minorHAnsi" w:cstheme="minorHAnsi"/>
                <w:b/>
                <w:sz w:val="24"/>
                <w:szCs w:val="24"/>
              </w:rPr>
              <w:t>of</w:t>
            </w:r>
            <w:r w:rsidRPr="00B05BDA">
              <w:rPr>
                <w:rFonts w:asciiTheme="minorHAnsi" w:hAnsiTheme="minorHAnsi" w:cstheme="minorHAnsi"/>
                <w:b/>
                <w:spacing w:val="9"/>
                <w:sz w:val="24"/>
                <w:szCs w:val="24"/>
              </w:rPr>
              <w:t xml:space="preserve"> </w:t>
            </w:r>
            <w:r w:rsidRPr="00B05BDA">
              <w:rPr>
                <w:rFonts w:asciiTheme="minorHAnsi" w:hAnsiTheme="minorHAnsi" w:cstheme="minorHAnsi"/>
                <w:b/>
                <w:sz w:val="24"/>
                <w:szCs w:val="24"/>
              </w:rPr>
              <w:t>Submission</w:t>
            </w:r>
            <w:r w:rsidRPr="00B05BDA">
              <w:rPr>
                <w:rFonts w:asciiTheme="minorHAnsi" w:hAnsiTheme="minorHAnsi" w:cstheme="minorHAnsi"/>
                <w:b/>
                <w:spacing w:val="8"/>
                <w:sz w:val="24"/>
                <w:szCs w:val="24"/>
              </w:rPr>
              <w:t xml:space="preserve"> </w:t>
            </w:r>
            <w:r w:rsidRPr="00B05BDA">
              <w:rPr>
                <w:rFonts w:asciiTheme="minorHAnsi" w:hAnsiTheme="minorHAnsi" w:cstheme="minorHAnsi"/>
                <w:b/>
                <w:sz w:val="24"/>
                <w:szCs w:val="24"/>
              </w:rPr>
              <w:t>to</w:t>
            </w:r>
            <w:r w:rsidRPr="00B05BDA">
              <w:rPr>
                <w:rFonts w:asciiTheme="minorHAnsi" w:hAnsiTheme="minorHAnsi" w:cstheme="minorHAnsi"/>
                <w:b/>
                <w:spacing w:val="6"/>
                <w:sz w:val="24"/>
                <w:szCs w:val="24"/>
              </w:rPr>
              <w:t xml:space="preserve"> </w:t>
            </w:r>
            <w:r w:rsidRPr="00B05BDA">
              <w:rPr>
                <w:rFonts w:asciiTheme="minorHAnsi" w:hAnsiTheme="minorHAnsi" w:cstheme="minorHAnsi"/>
                <w:b/>
                <w:sz w:val="24"/>
                <w:szCs w:val="24"/>
              </w:rPr>
              <w:t>SR</w:t>
            </w:r>
            <w:r w:rsidRPr="00B05BDA">
              <w:rPr>
                <w:rFonts w:asciiTheme="minorHAnsi" w:hAnsiTheme="minorHAnsi" w:cstheme="minorHAnsi"/>
                <w:b/>
                <w:spacing w:val="12"/>
                <w:sz w:val="24"/>
                <w:szCs w:val="24"/>
              </w:rPr>
              <w:t xml:space="preserve"> </w:t>
            </w:r>
            <w:r w:rsidRPr="00B05BDA">
              <w:rPr>
                <w:rFonts w:asciiTheme="minorHAnsi" w:hAnsiTheme="minorHAnsi" w:cstheme="minorHAnsi"/>
                <w:b/>
                <w:i/>
                <w:spacing w:val="-2"/>
                <w:sz w:val="24"/>
                <w:szCs w:val="24"/>
              </w:rPr>
              <w:t>(dd/mm/yr):</w:t>
            </w:r>
          </w:p>
          <w:p w14:paraId="6EB1E7BD" w14:textId="4932CA64" w:rsidR="005B5DC0" w:rsidRPr="00BA5815" w:rsidRDefault="00BA5815" w:rsidP="00BA5815">
            <w:pPr>
              <w:pStyle w:val="TableParagraph"/>
              <w:spacing w:before="239"/>
              <w:ind w:left="108"/>
              <w:rPr>
                <w:rFonts w:asciiTheme="minorHAnsi" w:hAnsiTheme="minorHAnsi" w:cstheme="minorHAnsi"/>
                <w:b/>
                <w:i/>
                <w:sz w:val="24"/>
                <w:szCs w:val="24"/>
              </w:rPr>
            </w:pPr>
            <w:r>
              <w:rPr>
                <w:rFonts w:asciiTheme="minorHAnsi" w:hAnsiTheme="minorHAnsi" w:cstheme="minorHAnsi"/>
                <w:b/>
                <w:sz w:val="24"/>
                <w:szCs w:val="24"/>
              </w:rPr>
              <w:t>05</w:t>
            </w:r>
            <w:r w:rsidR="005231ED" w:rsidRPr="00B05BDA">
              <w:rPr>
                <w:rFonts w:asciiTheme="minorHAnsi" w:hAnsiTheme="minorHAnsi" w:cstheme="minorHAnsi"/>
                <w:b/>
                <w:spacing w:val="-10"/>
                <w:sz w:val="24"/>
                <w:szCs w:val="24"/>
              </w:rPr>
              <w:t>/</w:t>
            </w:r>
            <w:r>
              <w:rPr>
                <w:rFonts w:asciiTheme="minorHAnsi" w:hAnsiTheme="minorHAnsi" w:cstheme="minorHAnsi"/>
                <w:b/>
                <w:sz w:val="24"/>
                <w:szCs w:val="24"/>
                <w:u w:val="thick"/>
              </w:rPr>
              <w:t>08</w:t>
            </w:r>
            <w:r>
              <w:rPr>
                <w:rFonts w:asciiTheme="minorHAnsi" w:hAnsiTheme="minorHAnsi" w:cstheme="minorHAnsi"/>
                <w:b/>
                <w:spacing w:val="-10"/>
                <w:sz w:val="24"/>
                <w:szCs w:val="24"/>
              </w:rPr>
              <w:t>/2025</w:t>
            </w:r>
          </w:p>
        </w:tc>
        <w:tc>
          <w:tcPr>
            <w:tcW w:w="3932" w:type="dxa"/>
          </w:tcPr>
          <w:p w14:paraId="3A141F98" w14:textId="77777777" w:rsidR="005B5DC0" w:rsidRPr="00B05BDA" w:rsidRDefault="005231ED">
            <w:pPr>
              <w:pStyle w:val="TableParagraph"/>
              <w:spacing w:before="239"/>
              <w:ind w:left="107"/>
              <w:rPr>
                <w:rFonts w:asciiTheme="minorHAnsi" w:hAnsiTheme="minorHAnsi" w:cstheme="minorHAnsi"/>
                <w:b/>
                <w:i/>
                <w:sz w:val="24"/>
                <w:szCs w:val="24"/>
              </w:rPr>
            </w:pPr>
            <w:r w:rsidRPr="00B05BDA">
              <w:rPr>
                <w:rFonts w:asciiTheme="minorHAnsi" w:hAnsiTheme="minorHAnsi" w:cstheme="minorHAnsi"/>
                <w:b/>
                <w:sz w:val="24"/>
                <w:szCs w:val="24"/>
              </w:rPr>
              <w:t>Dates</w:t>
            </w:r>
            <w:r w:rsidRPr="00B05BDA">
              <w:rPr>
                <w:rFonts w:asciiTheme="minorHAnsi" w:hAnsiTheme="minorHAnsi" w:cstheme="minorHAnsi"/>
                <w:b/>
                <w:spacing w:val="8"/>
                <w:sz w:val="24"/>
                <w:szCs w:val="24"/>
              </w:rPr>
              <w:t xml:space="preserve"> </w:t>
            </w:r>
            <w:r w:rsidRPr="00B05BDA">
              <w:rPr>
                <w:rFonts w:asciiTheme="minorHAnsi" w:hAnsiTheme="minorHAnsi" w:cstheme="minorHAnsi"/>
                <w:b/>
                <w:sz w:val="24"/>
                <w:szCs w:val="24"/>
              </w:rPr>
              <w:t>received</w:t>
            </w:r>
            <w:r w:rsidRPr="00B05BDA">
              <w:rPr>
                <w:rFonts w:asciiTheme="minorHAnsi" w:hAnsiTheme="minorHAnsi" w:cstheme="minorHAnsi"/>
                <w:b/>
                <w:spacing w:val="8"/>
                <w:sz w:val="24"/>
                <w:szCs w:val="24"/>
              </w:rPr>
              <w:t xml:space="preserve"> </w:t>
            </w:r>
            <w:r w:rsidRPr="00B05BDA">
              <w:rPr>
                <w:rFonts w:asciiTheme="minorHAnsi" w:hAnsiTheme="minorHAnsi" w:cstheme="minorHAnsi"/>
                <w:b/>
                <w:sz w:val="24"/>
                <w:szCs w:val="24"/>
              </w:rPr>
              <w:t>by</w:t>
            </w:r>
            <w:r w:rsidRPr="00B05BDA">
              <w:rPr>
                <w:rFonts w:asciiTheme="minorHAnsi" w:hAnsiTheme="minorHAnsi" w:cstheme="minorHAnsi"/>
                <w:b/>
                <w:spacing w:val="7"/>
                <w:sz w:val="24"/>
                <w:szCs w:val="24"/>
              </w:rPr>
              <w:t xml:space="preserve"> </w:t>
            </w:r>
            <w:r w:rsidRPr="00B05BDA">
              <w:rPr>
                <w:rFonts w:asciiTheme="minorHAnsi" w:hAnsiTheme="minorHAnsi" w:cstheme="minorHAnsi"/>
                <w:b/>
                <w:sz w:val="24"/>
                <w:szCs w:val="24"/>
              </w:rPr>
              <w:t>SR</w:t>
            </w:r>
            <w:r w:rsidRPr="00B05BDA">
              <w:rPr>
                <w:rFonts w:asciiTheme="minorHAnsi" w:hAnsiTheme="minorHAnsi" w:cstheme="minorHAnsi"/>
                <w:b/>
                <w:spacing w:val="15"/>
                <w:sz w:val="24"/>
                <w:szCs w:val="24"/>
              </w:rPr>
              <w:t xml:space="preserve"> </w:t>
            </w:r>
            <w:r w:rsidRPr="00B05BDA">
              <w:rPr>
                <w:rFonts w:asciiTheme="minorHAnsi" w:hAnsiTheme="minorHAnsi" w:cstheme="minorHAnsi"/>
                <w:b/>
                <w:i/>
                <w:spacing w:val="-2"/>
                <w:sz w:val="24"/>
                <w:szCs w:val="24"/>
              </w:rPr>
              <w:t>(dd/mm/yr):</w:t>
            </w:r>
          </w:p>
          <w:p w14:paraId="310CCD48" w14:textId="77777777" w:rsidR="005B5DC0" w:rsidRPr="00B05BDA" w:rsidRDefault="005231ED">
            <w:pPr>
              <w:pStyle w:val="TableParagraph"/>
              <w:tabs>
                <w:tab w:val="left" w:pos="1064"/>
                <w:tab w:val="left" w:pos="2243"/>
                <w:tab w:val="left" w:pos="3708"/>
              </w:tabs>
              <w:spacing w:before="240"/>
              <w:ind w:left="107"/>
              <w:rPr>
                <w:rFonts w:asciiTheme="minorHAnsi" w:hAnsiTheme="minorHAnsi" w:cstheme="minorHAnsi"/>
                <w:b/>
                <w:sz w:val="24"/>
                <w:szCs w:val="24"/>
              </w:rPr>
            </w:pPr>
            <w:r w:rsidRPr="00B05BDA">
              <w:rPr>
                <w:rFonts w:asciiTheme="minorHAnsi" w:hAnsiTheme="minorHAnsi" w:cstheme="minorHAnsi"/>
                <w:b/>
                <w:sz w:val="24"/>
                <w:szCs w:val="24"/>
                <w:u w:val="thick"/>
              </w:rPr>
              <w:tab/>
            </w:r>
            <w:r w:rsidRPr="00B05BDA">
              <w:rPr>
                <w:rFonts w:asciiTheme="minorHAnsi" w:hAnsiTheme="minorHAnsi" w:cstheme="minorHAnsi"/>
                <w:b/>
                <w:spacing w:val="-10"/>
                <w:sz w:val="24"/>
                <w:szCs w:val="24"/>
              </w:rPr>
              <w:t>/</w:t>
            </w:r>
            <w:r w:rsidRPr="00B05BDA">
              <w:rPr>
                <w:rFonts w:asciiTheme="minorHAnsi" w:hAnsiTheme="minorHAnsi" w:cstheme="minorHAnsi"/>
                <w:b/>
                <w:sz w:val="24"/>
                <w:szCs w:val="24"/>
                <w:u w:val="thick"/>
              </w:rPr>
              <w:tab/>
            </w:r>
            <w:r w:rsidRPr="00B05BDA">
              <w:rPr>
                <w:rFonts w:asciiTheme="minorHAnsi" w:hAnsiTheme="minorHAnsi" w:cstheme="minorHAnsi"/>
                <w:b/>
                <w:spacing w:val="-10"/>
                <w:sz w:val="24"/>
                <w:szCs w:val="24"/>
              </w:rPr>
              <w:t>/</w:t>
            </w:r>
            <w:r w:rsidRPr="00B05BDA">
              <w:rPr>
                <w:rFonts w:asciiTheme="minorHAnsi" w:hAnsiTheme="minorHAnsi" w:cstheme="minorHAnsi"/>
                <w:b/>
                <w:sz w:val="24"/>
                <w:szCs w:val="24"/>
                <w:u w:val="thick"/>
              </w:rPr>
              <w:tab/>
            </w:r>
          </w:p>
        </w:tc>
      </w:tr>
      <w:tr w:rsidR="005B5DC0" w:rsidRPr="00B05BDA" w14:paraId="2647EAC2" w14:textId="77777777">
        <w:trPr>
          <w:trHeight w:val="1067"/>
        </w:trPr>
        <w:tc>
          <w:tcPr>
            <w:tcW w:w="2057" w:type="dxa"/>
          </w:tcPr>
          <w:p w14:paraId="5BE5F0E3" w14:textId="77777777" w:rsidR="005B5DC0" w:rsidRPr="00B05BDA" w:rsidRDefault="005231ED">
            <w:pPr>
              <w:pStyle w:val="TableParagraph"/>
              <w:spacing w:before="239"/>
              <w:ind w:left="107" w:right="195"/>
              <w:rPr>
                <w:rFonts w:asciiTheme="minorHAnsi" w:hAnsiTheme="minorHAnsi" w:cstheme="minorHAnsi"/>
                <w:b/>
                <w:sz w:val="24"/>
                <w:szCs w:val="24"/>
              </w:rPr>
            </w:pPr>
            <w:r w:rsidRPr="00B05BDA">
              <w:rPr>
                <w:rFonts w:asciiTheme="minorHAnsi" w:hAnsiTheme="minorHAnsi" w:cstheme="minorHAnsi"/>
                <w:b/>
                <w:sz w:val="24"/>
                <w:szCs w:val="24"/>
              </w:rPr>
              <w:t xml:space="preserve">Name of </w:t>
            </w:r>
            <w:r w:rsidRPr="00B05BDA">
              <w:rPr>
                <w:rFonts w:asciiTheme="minorHAnsi" w:hAnsiTheme="minorHAnsi" w:cstheme="minorHAnsi"/>
                <w:b/>
                <w:spacing w:val="-2"/>
                <w:sz w:val="24"/>
                <w:szCs w:val="24"/>
              </w:rPr>
              <w:t>CSO/CBO:</w:t>
            </w:r>
          </w:p>
        </w:tc>
        <w:tc>
          <w:tcPr>
            <w:tcW w:w="4470" w:type="dxa"/>
          </w:tcPr>
          <w:p w14:paraId="1F572A41" w14:textId="77777777" w:rsidR="00354F3C" w:rsidRPr="00B05BDA" w:rsidRDefault="00354F3C" w:rsidP="00354F3C">
            <w:pPr>
              <w:pStyle w:val="TableParagraph"/>
              <w:spacing w:line="20" w:lineRule="exact"/>
              <w:ind w:left="108"/>
              <w:rPr>
                <w:rFonts w:asciiTheme="minorHAnsi" w:hAnsiTheme="minorHAnsi" w:cstheme="minorHAnsi"/>
                <w:b/>
                <w:sz w:val="24"/>
                <w:szCs w:val="24"/>
              </w:rPr>
            </w:pPr>
          </w:p>
          <w:p w14:paraId="6DFCC7C4" w14:textId="77777777" w:rsidR="00354F3C" w:rsidRPr="00B05BDA" w:rsidRDefault="00354F3C" w:rsidP="00354F3C">
            <w:pPr>
              <w:rPr>
                <w:rFonts w:asciiTheme="minorHAnsi" w:hAnsiTheme="minorHAnsi" w:cstheme="minorHAnsi"/>
                <w:b/>
                <w:sz w:val="24"/>
                <w:szCs w:val="24"/>
              </w:rPr>
            </w:pPr>
          </w:p>
          <w:p w14:paraId="1588A756" w14:textId="77777777" w:rsidR="005B5DC0" w:rsidRPr="00B05BDA" w:rsidRDefault="00354F3C" w:rsidP="00354F3C">
            <w:pPr>
              <w:rPr>
                <w:rFonts w:asciiTheme="minorHAnsi" w:hAnsiTheme="minorHAnsi" w:cstheme="minorHAnsi"/>
                <w:b/>
                <w:sz w:val="24"/>
                <w:szCs w:val="24"/>
              </w:rPr>
            </w:pPr>
            <w:r w:rsidRPr="00B05BDA">
              <w:rPr>
                <w:rFonts w:asciiTheme="minorHAnsi" w:hAnsiTheme="minorHAnsi" w:cstheme="minorHAnsi"/>
                <w:b/>
                <w:sz w:val="24"/>
                <w:szCs w:val="24"/>
              </w:rPr>
              <w:t>KALANGALA DISTRICT NGO FORUM</w:t>
            </w:r>
          </w:p>
        </w:tc>
        <w:tc>
          <w:tcPr>
            <w:tcW w:w="3932" w:type="dxa"/>
          </w:tcPr>
          <w:p w14:paraId="36884EE8" w14:textId="77777777" w:rsidR="005B5DC0" w:rsidRPr="00B05BDA" w:rsidRDefault="005231ED">
            <w:pPr>
              <w:pStyle w:val="TableParagraph"/>
              <w:tabs>
                <w:tab w:val="left" w:pos="3865"/>
              </w:tabs>
              <w:spacing w:before="239"/>
              <w:ind w:left="107"/>
              <w:rPr>
                <w:rFonts w:asciiTheme="minorHAnsi" w:hAnsiTheme="minorHAnsi" w:cstheme="minorHAnsi"/>
                <w:b/>
                <w:sz w:val="24"/>
                <w:szCs w:val="24"/>
              </w:rPr>
            </w:pPr>
            <w:r w:rsidRPr="00B05BDA">
              <w:rPr>
                <w:rFonts w:asciiTheme="minorHAnsi" w:hAnsiTheme="minorHAnsi" w:cstheme="minorHAnsi"/>
                <w:b/>
                <w:sz w:val="24"/>
                <w:szCs w:val="24"/>
              </w:rPr>
              <w:t xml:space="preserve">District: </w:t>
            </w:r>
            <w:r w:rsidR="00354F3C" w:rsidRPr="00B05BDA">
              <w:rPr>
                <w:rFonts w:asciiTheme="minorHAnsi" w:hAnsiTheme="minorHAnsi" w:cstheme="minorHAnsi"/>
                <w:b/>
                <w:sz w:val="24"/>
                <w:szCs w:val="24"/>
              </w:rPr>
              <w:t>KALANGALA</w:t>
            </w:r>
          </w:p>
        </w:tc>
      </w:tr>
      <w:tr w:rsidR="005B5DC0" w:rsidRPr="00B05BDA" w14:paraId="4E2C3BF7" w14:textId="77777777">
        <w:trPr>
          <w:trHeight w:val="1065"/>
        </w:trPr>
        <w:tc>
          <w:tcPr>
            <w:tcW w:w="2057" w:type="dxa"/>
          </w:tcPr>
          <w:p w14:paraId="3005CB1A" w14:textId="77777777" w:rsidR="005B5DC0" w:rsidRPr="00B05BDA" w:rsidRDefault="005231ED">
            <w:pPr>
              <w:pStyle w:val="TableParagraph"/>
              <w:spacing w:before="239"/>
              <w:ind w:left="107"/>
              <w:rPr>
                <w:rFonts w:asciiTheme="minorHAnsi" w:hAnsiTheme="minorHAnsi" w:cstheme="minorHAnsi"/>
                <w:b/>
                <w:sz w:val="24"/>
                <w:szCs w:val="24"/>
              </w:rPr>
            </w:pPr>
            <w:r w:rsidRPr="00B05BDA">
              <w:rPr>
                <w:rFonts w:asciiTheme="minorHAnsi" w:hAnsiTheme="minorHAnsi" w:cstheme="minorHAnsi"/>
                <w:b/>
                <w:sz w:val="24"/>
                <w:szCs w:val="24"/>
              </w:rPr>
              <w:t>Name of the Subrecipient</w:t>
            </w:r>
            <w:r w:rsidRPr="00B05BDA">
              <w:rPr>
                <w:rFonts w:asciiTheme="minorHAnsi" w:hAnsiTheme="minorHAnsi" w:cstheme="minorHAnsi"/>
                <w:b/>
                <w:spacing w:val="-4"/>
                <w:sz w:val="24"/>
                <w:szCs w:val="24"/>
              </w:rPr>
              <w:t xml:space="preserve"> </w:t>
            </w:r>
            <w:r w:rsidRPr="00B05BDA">
              <w:rPr>
                <w:rFonts w:asciiTheme="minorHAnsi" w:hAnsiTheme="minorHAnsi" w:cstheme="minorHAnsi"/>
                <w:b/>
                <w:sz w:val="24"/>
                <w:szCs w:val="24"/>
              </w:rPr>
              <w:t>(SR)</w:t>
            </w:r>
          </w:p>
        </w:tc>
        <w:tc>
          <w:tcPr>
            <w:tcW w:w="4470" w:type="dxa"/>
          </w:tcPr>
          <w:p w14:paraId="694D67E1" w14:textId="77777777" w:rsidR="005B5DC0" w:rsidRPr="00B05BDA" w:rsidRDefault="005B5DC0">
            <w:pPr>
              <w:pStyle w:val="TableParagraph"/>
              <w:rPr>
                <w:rFonts w:asciiTheme="minorHAnsi" w:hAnsiTheme="minorHAnsi" w:cstheme="minorHAnsi"/>
                <w:b/>
                <w:sz w:val="24"/>
                <w:szCs w:val="24"/>
              </w:rPr>
            </w:pPr>
          </w:p>
          <w:p w14:paraId="59970EDC" w14:textId="77777777" w:rsidR="005B5DC0" w:rsidRPr="00B05BDA" w:rsidRDefault="00354F3C">
            <w:pPr>
              <w:pStyle w:val="TableParagraph"/>
              <w:spacing w:before="11"/>
              <w:rPr>
                <w:rFonts w:asciiTheme="minorHAnsi" w:hAnsiTheme="minorHAnsi" w:cstheme="minorHAnsi"/>
                <w:b/>
                <w:sz w:val="24"/>
                <w:szCs w:val="24"/>
              </w:rPr>
            </w:pPr>
            <w:r w:rsidRPr="00B05BDA">
              <w:rPr>
                <w:rFonts w:asciiTheme="minorHAnsi" w:hAnsiTheme="minorHAnsi" w:cstheme="minorHAnsi"/>
                <w:b/>
                <w:sz w:val="24"/>
                <w:szCs w:val="24"/>
              </w:rPr>
              <w:t>UGANGA HARM REDUCTION NETWORK</w:t>
            </w:r>
          </w:p>
          <w:p w14:paraId="1321EBE3" w14:textId="77777777" w:rsidR="005B5DC0" w:rsidRPr="00B05BDA" w:rsidRDefault="00354F3C">
            <w:pPr>
              <w:pStyle w:val="TableParagraph"/>
              <w:spacing w:line="20" w:lineRule="exact"/>
              <w:ind w:left="108"/>
              <w:rPr>
                <w:rFonts w:asciiTheme="minorHAnsi" w:hAnsiTheme="minorHAnsi" w:cstheme="minorHAnsi"/>
                <w:sz w:val="24"/>
                <w:szCs w:val="24"/>
              </w:rPr>
            </w:pPr>
            <w:r w:rsidRPr="00B05BDA">
              <w:rPr>
                <w:rFonts w:asciiTheme="minorHAnsi" w:hAnsiTheme="minorHAnsi" w:cstheme="minorHAnsi"/>
                <w:noProof/>
                <w:sz w:val="24"/>
                <w:szCs w:val="24"/>
              </w:rPr>
              <w:t>UU</w:t>
            </w:r>
          </w:p>
        </w:tc>
        <w:tc>
          <w:tcPr>
            <w:tcW w:w="3932" w:type="dxa"/>
          </w:tcPr>
          <w:p w14:paraId="17630E67" w14:textId="77777777" w:rsidR="005B5DC0" w:rsidRPr="00B05BDA" w:rsidRDefault="005B5DC0">
            <w:pPr>
              <w:pStyle w:val="TableParagraph"/>
              <w:rPr>
                <w:rFonts w:asciiTheme="minorHAnsi" w:hAnsiTheme="minorHAnsi" w:cstheme="minorHAnsi"/>
                <w:sz w:val="24"/>
                <w:szCs w:val="24"/>
              </w:rPr>
            </w:pPr>
          </w:p>
        </w:tc>
      </w:tr>
    </w:tbl>
    <w:p w14:paraId="12055590" w14:textId="77777777" w:rsidR="005B5DC0" w:rsidRPr="00B05BDA" w:rsidRDefault="005231ED">
      <w:pPr>
        <w:spacing w:before="241"/>
        <w:ind w:left="295"/>
        <w:rPr>
          <w:rFonts w:asciiTheme="minorHAnsi" w:hAnsiTheme="minorHAnsi" w:cstheme="minorHAnsi"/>
          <w:b/>
          <w:spacing w:val="-2"/>
          <w:sz w:val="24"/>
          <w:szCs w:val="24"/>
        </w:rPr>
      </w:pPr>
      <w:r w:rsidRPr="00B05BDA">
        <w:rPr>
          <w:rFonts w:asciiTheme="minorHAnsi" w:hAnsiTheme="minorHAnsi" w:cstheme="minorHAnsi"/>
          <w:b/>
          <w:sz w:val="24"/>
          <w:szCs w:val="24"/>
        </w:rPr>
        <w:t xml:space="preserve">Executive </w:t>
      </w:r>
      <w:r w:rsidRPr="00B05BDA">
        <w:rPr>
          <w:rFonts w:asciiTheme="minorHAnsi" w:hAnsiTheme="minorHAnsi" w:cstheme="minorHAnsi"/>
          <w:b/>
          <w:spacing w:val="-2"/>
          <w:sz w:val="24"/>
          <w:szCs w:val="24"/>
        </w:rPr>
        <w:t>summary</w:t>
      </w:r>
    </w:p>
    <w:p w14:paraId="71B03F30" w14:textId="77777777" w:rsidR="005B5DC0" w:rsidRPr="00B05BDA" w:rsidRDefault="005231ED">
      <w:pPr>
        <w:pStyle w:val="ListParagraph"/>
        <w:numPr>
          <w:ilvl w:val="0"/>
          <w:numId w:val="2"/>
        </w:numPr>
        <w:tabs>
          <w:tab w:val="left" w:pos="1014"/>
        </w:tabs>
        <w:spacing w:before="240"/>
        <w:ind w:left="1014" w:hanging="359"/>
        <w:rPr>
          <w:rFonts w:asciiTheme="minorHAnsi" w:hAnsiTheme="minorHAnsi" w:cstheme="minorHAnsi"/>
          <w:b/>
          <w:sz w:val="24"/>
          <w:szCs w:val="24"/>
        </w:rPr>
      </w:pPr>
      <w:r w:rsidRPr="00B05BDA">
        <w:rPr>
          <w:rFonts w:asciiTheme="minorHAnsi" w:hAnsiTheme="minorHAnsi" w:cstheme="minorHAnsi"/>
          <w:sz w:val="24"/>
          <w:szCs w:val="24"/>
        </w:rPr>
        <w:t>Name</w:t>
      </w:r>
      <w:r w:rsidRPr="00B05BDA">
        <w:rPr>
          <w:rFonts w:asciiTheme="minorHAnsi" w:hAnsiTheme="minorHAnsi" w:cstheme="minorHAnsi"/>
          <w:spacing w:val="6"/>
          <w:sz w:val="24"/>
          <w:szCs w:val="24"/>
        </w:rPr>
        <w:t xml:space="preserve"> </w:t>
      </w:r>
      <w:r w:rsidRPr="00B05BDA">
        <w:rPr>
          <w:rFonts w:asciiTheme="minorHAnsi" w:hAnsiTheme="minorHAnsi" w:cstheme="minorHAnsi"/>
          <w:sz w:val="24"/>
          <w:szCs w:val="24"/>
        </w:rPr>
        <w:t>of</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the</w:t>
      </w:r>
      <w:r w:rsidRPr="00B05BDA">
        <w:rPr>
          <w:rFonts w:asciiTheme="minorHAnsi" w:hAnsiTheme="minorHAnsi" w:cstheme="minorHAnsi"/>
          <w:spacing w:val="10"/>
          <w:sz w:val="24"/>
          <w:szCs w:val="24"/>
        </w:rPr>
        <w:t xml:space="preserve"> </w:t>
      </w:r>
      <w:r w:rsidRPr="00B05BDA">
        <w:rPr>
          <w:rFonts w:asciiTheme="minorHAnsi" w:hAnsiTheme="minorHAnsi" w:cstheme="minorHAnsi"/>
          <w:sz w:val="24"/>
          <w:szCs w:val="24"/>
        </w:rPr>
        <w:t>Activitie(s):</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Refer</w:t>
      </w:r>
      <w:r w:rsidRPr="00B05BDA">
        <w:rPr>
          <w:rFonts w:asciiTheme="minorHAnsi" w:hAnsiTheme="minorHAnsi" w:cstheme="minorHAnsi"/>
          <w:spacing w:val="8"/>
          <w:sz w:val="24"/>
          <w:szCs w:val="24"/>
        </w:rPr>
        <w:t xml:space="preserve"> </w:t>
      </w:r>
      <w:r w:rsidRPr="00B05BDA">
        <w:rPr>
          <w:rFonts w:asciiTheme="minorHAnsi" w:hAnsiTheme="minorHAnsi" w:cstheme="minorHAnsi"/>
          <w:sz w:val="24"/>
          <w:szCs w:val="24"/>
        </w:rPr>
        <w:t>to</w:t>
      </w:r>
      <w:r w:rsidRPr="00B05BDA">
        <w:rPr>
          <w:rFonts w:asciiTheme="minorHAnsi" w:hAnsiTheme="minorHAnsi" w:cstheme="minorHAnsi"/>
          <w:spacing w:val="8"/>
          <w:sz w:val="24"/>
          <w:szCs w:val="24"/>
        </w:rPr>
        <w:t xml:space="preserve"> </w:t>
      </w:r>
      <w:r w:rsidRPr="00B05BDA">
        <w:rPr>
          <w:rFonts w:asciiTheme="minorHAnsi" w:hAnsiTheme="minorHAnsi" w:cstheme="minorHAnsi"/>
          <w:sz w:val="24"/>
          <w:szCs w:val="24"/>
        </w:rPr>
        <w:t>activity</w:t>
      </w:r>
      <w:r w:rsidRPr="00B05BDA">
        <w:rPr>
          <w:rFonts w:asciiTheme="minorHAnsi" w:hAnsiTheme="minorHAnsi" w:cstheme="minorHAnsi"/>
          <w:spacing w:val="7"/>
          <w:sz w:val="24"/>
          <w:szCs w:val="24"/>
        </w:rPr>
        <w:t xml:space="preserve"> </w:t>
      </w:r>
      <w:r w:rsidRPr="00B05BDA">
        <w:rPr>
          <w:rFonts w:asciiTheme="minorHAnsi" w:hAnsiTheme="minorHAnsi" w:cstheme="minorHAnsi"/>
          <w:sz w:val="24"/>
          <w:szCs w:val="24"/>
        </w:rPr>
        <w:t>in</w:t>
      </w:r>
      <w:r w:rsidRPr="00B05BDA">
        <w:rPr>
          <w:rFonts w:asciiTheme="minorHAnsi" w:hAnsiTheme="minorHAnsi" w:cstheme="minorHAnsi"/>
          <w:spacing w:val="8"/>
          <w:sz w:val="24"/>
          <w:szCs w:val="24"/>
        </w:rPr>
        <w:t xml:space="preserve"> </w:t>
      </w:r>
      <w:r w:rsidRPr="00B05BDA">
        <w:rPr>
          <w:rFonts w:asciiTheme="minorHAnsi" w:hAnsiTheme="minorHAnsi" w:cstheme="minorHAnsi"/>
          <w:sz w:val="24"/>
          <w:szCs w:val="24"/>
        </w:rPr>
        <w:t>the</w:t>
      </w:r>
      <w:r w:rsidRPr="00B05BDA">
        <w:rPr>
          <w:rFonts w:asciiTheme="minorHAnsi" w:hAnsiTheme="minorHAnsi" w:cstheme="minorHAnsi"/>
          <w:spacing w:val="11"/>
          <w:sz w:val="24"/>
          <w:szCs w:val="24"/>
        </w:rPr>
        <w:t xml:space="preserve"> </w:t>
      </w:r>
      <w:r w:rsidRPr="00B05BDA">
        <w:rPr>
          <w:rFonts w:asciiTheme="minorHAnsi" w:hAnsiTheme="minorHAnsi" w:cstheme="minorHAnsi"/>
          <w:spacing w:val="-2"/>
          <w:sz w:val="24"/>
          <w:szCs w:val="24"/>
        </w:rPr>
        <w:t>Budget/Concept</w:t>
      </w:r>
    </w:p>
    <w:p w14:paraId="11751864" w14:textId="774AAA14" w:rsidR="00354F3C" w:rsidRPr="00B05BDA" w:rsidRDefault="001123FD" w:rsidP="004A2389">
      <w:pPr>
        <w:pStyle w:val="ListParagraph"/>
        <w:numPr>
          <w:ilvl w:val="0"/>
          <w:numId w:val="16"/>
        </w:numPr>
        <w:spacing w:before="241"/>
        <w:rPr>
          <w:rFonts w:asciiTheme="minorHAnsi" w:hAnsiTheme="minorHAnsi" w:cstheme="minorHAnsi"/>
          <w:b/>
          <w:i/>
          <w:sz w:val="24"/>
          <w:szCs w:val="24"/>
        </w:rPr>
      </w:pPr>
      <w:r w:rsidRPr="00B05BDA">
        <w:rPr>
          <w:rFonts w:asciiTheme="minorHAnsi" w:hAnsiTheme="minorHAnsi" w:cstheme="minorHAnsi"/>
          <w:b/>
          <w:i/>
          <w:sz w:val="24"/>
          <w:szCs w:val="24"/>
        </w:rPr>
        <w:t xml:space="preserve">Activity 1.2: </w:t>
      </w:r>
      <w:r w:rsidR="00354F3C" w:rsidRPr="00B05BDA">
        <w:rPr>
          <w:rFonts w:asciiTheme="minorHAnsi" w:hAnsiTheme="minorHAnsi" w:cstheme="minorHAnsi"/>
          <w:b/>
          <w:i/>
          <w:sz w:val="24"/>
          <w:szCs w:val="24"/>
        </w:rPr>
        <w:t>Conduct orientation of t</w:t>
      </w:r>
      <w:r w:rsidRPr="00B05BDA">
        <w:rPr>
          <w:rFonts w:asciiTheme="minorHAnsi" w:hAnsiTheme="minorHAnsi" w:cstheme="minorHAnsi"/>
          <w:b/>
          <w:i/>
          <w:sz w:val="24"/>
          <w:szCs w:val="24"/>
        </w:rPr>
        <w:t>he project implementation team</w:t>
      </w:r>
      <w:r w:rsidR="00354F3C" w:rsidRPr="00B05BDA">
        <w:rPr>
          <w:rFonts w:asciiTheme="minorHAnsi" w:hAnsiTheme="minorHAnsi" w:cstheme="minorHAnsi"/>
          <w:b/>
          <w:i/>
          <w:sz w:val="24"/>
          <w:szCs w:val="24"/>
        </w:rPr>
        <w:t>.</w:t>
      </w:r>
    </w:p>
    <w:p w14:paraId="543562DC" w14:textId="77777777" w:rsidR="00354F3C" w:rsidRPr="00B05BDA" w:rsidRDefault="00354F3C" w:rsidP="00354F3C">
      <w:pPr>
        <w:pStyle w:val="ListParagraph"/>
        <w:tabs>
          <w:tab w:val="left" w:pos="1014"/>
        </w:tabs>
        <w:spacing w:before="240"/>
        <w:ind w:firstLine="0"/>
        <w:jc w:val="left"/>
        <w:rPr>
          <w:rFonts w:asciiTheme="minorHAnsi" w:hAnsiTheme="minorHAnsi" w:cstheme="minorHAnsi"/>
          <w:b/>
          <w:sz w:val="24"/>
          <w:szCs w:val="24"/>
        </w:rPr>
      </w:pPr>
    </w:p>
    <w:p w14:paraId="1F1E640C" w14:textId="77777777" w:rsidR="005B5DC0" w:rsidRPr="00B05BDA" w:rsidRDefault="005231ED">
      <w:pPr>
        <w:pStyle w:val="ListParagraph"/>
        <w:numPr>
          <w:ilvl w:val="0"/>
          <w:numId w:val="2"/>
        </w:numPr>
        <w:tabs>
          <w:tab w:val="left" w:pos="1014"/>
        </w:tabs>
        <w:spacing w:before="43"/>
        <w:ind w:left="1014" w:hanging="359"/>
        <w:rPr>
          <w:rFonts w:asciiTheme="minorHAnsi" w:hAnsiTheme="minorHAnsi" w:cstheme="minorHAnsi"/>
          <w:b/>
          <w:sz w:val="24"/>
          <w:szCs w:val="24"/>
        </w:rPr>
      </w:pPr>
      <w:r w:rsidRPr="00B05BDA">
        <w:rPr>
          <w:rFonts w:asciiTheme="minorHAnsi" w:hAnsiTheme="minorHAnsi" w:cstheme="minorHAnsi"/>
          <w:sz w:val="24"/>
          <w:szCs w:val="24"/>
        </w:rPr>
        <w:t>Background</w:t>
      </w:r>
      <w:r w:rsidRPr="00B05BDA">
        <w:rPr>
          <w:rFonts w:asciiTheme="minorHAnsi" w:hAnsiTheme="minorHAnsi" w:cstheme="minorHAnsi"/>
          <w:spacing w:val="-3"/>
          <w:sz w:val="24"/>
          <w:szCs w:val="24"/>
        </w:rPr>
        <w:t xml:space="preserve"> </w:t>
      </w:r>
      <w:r w:rsidRPr="00B05BDA">
        <w:rPr>
          <w:rFonts w:asciiTheme="minorHAnsi" w:hAnsiTheme="minorHAnsi" w:cstheme="minorHAnsi"/>
          <w:sz w:val="24"/>
          <w:szCs w:val="24"/>
        </w:rPr>
        <w:t>to</w:t>
      </w:r>
      <w:r w:rsidRPr="00B05BDA">
        <w:rPr>
          <w:rFonts w:asciiTheme="minorHAnsi" w:hAnsiTheme="minorHAnsi" w:cstheme="minorHAnsi"/>
          <w:spacing w:val="-3"/>
          <w:sz w:val="24"/>
          <w:szCs w:val="24"/>
        </w:rPr>
        <w:t xml:space="preserve"> </w:t>
      </w:r>
      <w:r w:rsidRPr="00B05BDA">
        <w:rPr>
          <w:rFonts w:asciiTheme="minorHAnsi" w:hAnsiTheme="minorHAnsi" w:cstheme="minorHAnsi"/>
          <w:sz w:val="24"/>
          <w:szCs w:val="24"/>
        </w:rPr>
        <w:t>the</w:t>
      </w:r>
      <w:r w:rsidRPr="00B05BDA">
        <w:rPr>
          <w:rFonts w:asciiTheme="minorHAnsi" w:hAnsiTheme="minorHAnsi" w:cstheme="minorHAnsi"/>
          <w:spacing w:val="-3"/>
          <w:sz w:val="24"/>
          <w:szCs w:val="24"/>
        </w:rPr>
        <w:t xml:space="preserve"> </w:t>
      </w:r>
      <w:r w:rsidRPr="00B05BDA">
        <w:rPr>
          <w:rFonts w:asciiTheme="minorHAnsi" w:hAnsiTheme="minorHAnsi" w:cstheme="minorHAnsi"/>
          <w:spacing w:val="-2"/>
          <w:sz w:val="24"/>
          <w:szCs w:val="24"/>
        </w:rPr>
        <w:t>activity:</w:t>
      </w:r>
    </w:p>
    <w:p w14:paraId="56670799" w14:textId="06A4E0E4" w:rsidR="0011206E" w:rsidRPr="00B05BDA" w:rsidRDefault="00354F3C" w:rsidP="0011206E">
      <w:pPr>
        <w:pStyle w:val="ListParagraph"/>
        <w:spacing w:before="45" w:line="276" w:lineRule="auto"/>
        <w:ind w:left="1015" w:right="434" w:firstLine="0"/>
        <w:rPr>
          <w:rFonts w:asciiTheme="minorHAnsi" w:hAnsiTheme="minorHAnsi" w:cstheme="minorHAnsi"/>
          <w:sz w:val="24"/>
          <w:szCs w:val="24"/>
        </w:rPr>
      </w:pPr>
      <w:r w:rsidRPr="00B05BDA">
        <w:rPr>
          <w:rFonts w:asciiTheme="minorHAnsi" w:hAnsiTheme="minorHAnsi" w:cstheme="minorHAnsi"/>
          <w:sz w:val="24"/>
          <w:szCs w:val="24"/>
        </w:rPr>
        <w:t>Brief Description of the Activity (</w:t>
      </w:r>
      <w:r w:rsidRPr="00B05BDA">
        <w:rPr>
          <w:rFonts w:asciiTheme="minorHAnsi" w:hAnsiTheme="minorHAnsi" w:cstheme="minorHAnsi"/>
          <w:i/>
          <w:sz w:val="24"/>
          <w:szCs w:val="24"/>
        </w:rPr>
        <w:t>Max of three paragraphs about the problem the activity is addressing,</w:t>
      </w:r>
      <w:r w:rsidRPr="00B05BDA">
        <w:rPr>
          <w:rFonts w:asciiTheme="minorHAnsi" w:hAnsiTheme="minorHAnsi" w:cstheme="minorHAnsi"/>
          <w:i/>
          <w:spacing w:val="-9"/>
          <w:sz w:val="24"/>
          <w:szCs w:val="24"/>
        </w:rPr>
        <w:t xml:space="preserve"> </w:t>
      </w:r>
      <w:r w:rsidRPr="00B05BDA">
        <w:rPr>
          <w:rFonts w:asciiTheme="minorHAnsi" w:hAnsiTheme="minorHAnsi" w:cstheme="minorHAnsi"/>
          <w:i/>
          <w:sz w:val="24"/>
          <w:szCs w:val="24"/>
        </w:rPr>
        <w:t>why</w:t>
      </w:r>
      <w:r w:rsidRPr="00B05BDA">
        <w:rPr>
          <w:rFonts w:asciiTheme="minorHAnsi" w:hAnsiTheme="minorHAnsi" w:cstheme="minorHAnsi"/>
          <w:i/>
          <w:spacing w:val="-8"/>
          <w:sz w:val="24"/>
          <w:szCs w:val="24"/>
        </w:rPr>
        <w:t xml:space="preserve"> </w:t>
      </w:r>
      <w:r w:rsidRPr="00B05BDA">
        <w:rPr>
          <w:rFonts w:asciiTheme="minorHAnsi" w:hAnsiTheme="minorHAnsi" w:cstheme="minorHAnsi"/>
          <w:i/>
          <w:sz w:val="24"/>
          <w:szCs w:val="24"/>
        </w:rPr>
        <w:t>the</w:t>
      </w:r>
      <w:r w:rsidRPr="00B05BDA">
        <w:rPr>
          <w:rFonts w:asciiTheme="minorHAnsi" w:hAnsiTheme="minorHAnsi" w:cstheme="minorHAnsi"/>
          <w:i/>
          <w:spacing w:val="-8"/>
          <w:sz w:val="24"/>
          <w:szCs w:val="24"/>
        </w:rPr>
        <w:t xml:space="preserve"> </w:t>
      </w:r>
      <w:r w:rsidRPr="00B05BDA">
        <w:rPr>
          <w:rFonts w:asciiTheme="minorHAnsi" w:hAnsiTheme="minorHAnsi" w:cstheme="minorHAnsi"/>
          <w:i/>
          <w:sz w:val="24"/>
          <w:szCs w:val="24"/>
        </w:rPr>
        <w:t>activity</w:t>
      </w:r>
      <w:r w:rsidRPr="00B05BDA">
        <w:rPr>
          <w:rFonts w:asciiTheme="minorHAnsi" w:hAnsiTheme="minorHAnsi" w:cstheme="minorHAnsi"/>
          <w:i/>
          <w:spacing w:val="-6"/>
          <w:sz w:val="24"/>
          <w:szCs w:val="24"/>
        </w:rPr>
        <w:t xml:space="preserve"> </w:t>
      </w:r>
      <w:r w:rsidRPr="00B05BDA">
        <w:rPr>
          <w:rFonts w:asciiTheme="minorHAnsi" w:hAnsiTheme="minorHAnsi" w:cstheme="minorHAnsi"/>
          <w:i/>
          <w:sz w:val="24"/>
          <w:szCs w:val="24"/>
        </w:rPr>
        <w:t>is</w:t>
      </w:r>
      <w:r w:rsidRPr="00B05BDA">
        <w:rPr>
          <w:rFonts w:asciiTheme="minorHAnsi" w:hAnsiTheme="minorHAnsi" w:cstheme="minorHAnsi"/>
          <w:i/>
          <w:spacing w:val="-8"/>
          <w:sz w:val="24"/>
          <w:szCs w:val="24"/>
        </w:rPr>
        <w:t xml:space="preserve"> </w:t>
      </w:r>
      <w:r w:rsidRPr="00B05BDA">
        <w:rPr>
          <w:rFonts w:asciiTheme="minorHAnsi" w:hAnsiTheme="minorHAnsi" w:cstheme="minorHAnsi"/>
          <w:i/>
          <w:sz w:val="24"/>
          <w:szCs w:val="24"/>
        </w:rPr>
        <w:t>important?</w:t>
      </w:r>
      <w:r w:rsidRPr="00B05BDA">
        <w:rPr>
          <w:rFonts w:asciiTheme="minorHAnsi" w:hAnsiTheme="minorHAnsi" w:cstheme="minorHAnsi"/>
          <w:i/>
          <w:spacing w:val="-9"/>
          <w:sz w:val="24"/>
          <w:szCs w:val="24"/>
        </w:rPr>
        <w:t xml:space="preserve"> </w:t>
      </w:r>
      <w:r w:rsidRPr="00B05BDA">
        <w:rPr>
          <w:rFonts w:asciiTheme="minorHAnsi" w:hAnsiTheme="minorHAnsi" w:cstheme="minorHAnsi"/>
          <w:sz w:val="24"/>
          <w:szCs w:val="24"/>
        </w:rPr>
        <w:t>How</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will</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it</w:t>
      </w:r>
      <w:r w:rsidRPr="00B05BDA">
        <w:rPr>
          <w:rFonts w:asciiTheme="minorHAnsi" w:hAnsiTheme="minorHAnsi" w:cstheme="minorHAnsi"/>
          <w:spacing w:val="-8"/>
          <w:sz w:val="24"/>
          <w:szCs w:val="24"/>
        </w:rPr>
        <w:t xml:space="preserve"> </w:t>
      </w:r>
      <w:r w:rsidRPr="00B05BDA">
        <w:rPr>
          <w:rFonts w:asciiTheme="minorHAnsi" w:hAnsiTheme="minorHAnsi" w:cstheme="minorHAnsi"/>
          <w:sz w:val="24"/>
          <w:szCs w:val="24"/>
        </w:rPr>
        <w:t>will</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address</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the</w:t>
      </w:r>
      <w:r w:rsidRPr="00B05BDA">
        <w:rPr>
          <w:rFonts w:asciiTheme="minorHAnsi" w:hAnsiTheme="minorHAnsi" w:cstheme="minorHAnsi"/>
          <w:spacing w:val="-8"/>
          <w:sz w:val="24"/>
          <w:szCs w:val="24"/>
        </w:rPr>
        <w:t xml:space="preserve"> </w:t>
      </w:r>
      <w:r w:rsidRPr="00B05BDA">
        <w:rPr>
          <w:rFonts w:asciiTheme="minorHAnsi" w:hAnsiTheme="minorHAnsi" w:cstheme="minorHAnsi"/>
          <w:sz w:val="24"/>
          <w:szCs w:val="24"/>
        </w:rPr>
        <w:t>problem?</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Describe</w:t>
      </w:r>
      <w:r w:rsidRPr="00B05BDA">
        <w:rPr>
          <w:rFonts w:asciiTheme="minorHAnsi" w:hAnsiTheme="minorHAnsi" w:cstheme="minorHAnsi"/>
          <w:spacing w:val="-11"/>
          <w:sz w:val="24"/>
          <w:szCs w:val="24"/>
        </w:rPr>
        <w:t xml:space="preserve"> </w:t>
      </w:r>
      <w:r w:rsidRPr="00B05BDA">
        <w:rPr>
          <w:rFonts w:asciiTheme="minorHAnsi" w:hAnsiTheme="minorHAnsi" w:cstheme="minorHAnsi"/>
          <w:sz w:val="24"/>
          <w:szCs w:val="24"/>
        </w:rPr>
        <w:t>the</w:t>
      </w:r>
      <w:r w:rsidRPr="00B05BDA">
        <w:rPr>
          <w:rFonts w:asciiTheme="minorHAnsi" w:hAnsiTheme="minorHAnsi" w:cstheme="minorHAnsi"/>
          <w:spacing w:val="-8"/>
          <w:sz w:val="24"/>
          <w:szCs w:val="24"/>
        </w:rPr>
        <w:t xml:space="preserve"> </w:t>
      </w:r>
      <w:r w:rsidRPr="00B05BDA">
        <w:rPr>
          <w:rFonts w:asciiTheme="minorHAnsi" w:hAnsiTheme="minorHAnsi" w:cstheme="minorHAnsi"/>
          <w:sz w:val="24"/>
          <w:szCs w:val="24"/>
        </w:rPr>
        <w:t>location where</w:t>
      </w:r>
      <w:r w:rsidRPr="00B05BDA">
        <w:rPr>
          <w:rFonts w:asciiTheme="minorHAnsi" w:hAnsiTheme="minorHAnsi" w:cstheme="minorHAnsi"/>
          <w:spacing w:val="-4"/>
          <w:sz w:val="24"/>
          <w:szCs w:val="24"/>
        </w:rPr>
        <w:t xml:space="preserve"> </w:t>
      </w:r>
      <w:r w:rsidRPr="00B05BDA">
        <w:rPr>
          <w:rFonts w:asciiTheme="minorHAnsi" w:hAnsiTheme="minorHAnsi" w:cstheme="minorHAnsi"/>
          <w:sz w:val="24"/>
          <w:szCs w:val="24"/>
        </w:rPr>
        <w:t>the</w:t>
      </w:r>
      <w:r w:rsidRPr="00B05BDA">
        <w:rPr>
          <w:rFonts w:asciiTheme="minorHAnsi" w:hAnsiTheme="minorHAnsi" w:cstheme="minorHAnsi"/>
          <w:spacing w:val="-4"/>
          <w:sz w:val="24"/>
          <w:szCs w:val="24"/>
        </w:rPr>
        <w:t xml:space="preserve"> </w:t>
      </w:r>
      <w:r w:rsidRPr="00B05BDA">
        <w:rPr>
          <w:rFonts w:asciiTheme="minorHAnsi" w:hAnsiTheme="minorHAnsi" w:cstheme="minorHAnsi"/>
          <w:sz w:val="24"/>
          <w:szCs w:val="24"/>
        </w:rPr>
        <w:t>activity</w:t>
      </w:r>
      <w:r w:rsidRPr="00B05BDA">
        <w:rPr>
          <w:rFonts w:asciiTheme="minorHAnsi" w:hAnsiTheme="minorHAnsi" w:cstheme="minorHAnsi"/>
          <w:spacing w:val="-6"/>
          <w:sz w:val="24"/>
          <w:szCs w:val="24"/>
        </w:rPr>
        <w:t xml:space="preserve"> </w:t>
      </w:r>
      <w:r w:rsidRPr="00B05BDA">
        <w:rPr>
          <w:rFonts w:asciiTheme="minorHAnsi" w:hAnsiTheme="minorHAnsi" w:cstheme="minorHAnsi"/>
          <w:sz w:val="24"/>
          <w:szCs w:val="24"/>
        </w:rPr>
        <w:t>was</w:t>
      </w:r>
      <w:r w:rsidRPr="00B05BDA">
        <w:rPr>
          <w:rFonts w:asciiTheme="minorHAnsi" w:hAnsiTheme="minorHAnsi" w:cstheme="minorHAnsi"/>
          <w:spacing w:val="-5"/>
          <w:sz w:val="24"/>
          <w:szCs w:val="24"/>
        </w:rPr>
        <w:t xml:space="preserve"> </w:t>
      </w:r>
      <w:r w:rsidRPr="00B05BDA">
        <w:rPr>
          <w:rFonts w:asciiTheme="minorHAnsi" w:hAnsiTheme="minorHAnsi" w:cstheme="minorHAnsi"/>
          <w:sz w:val="24"/>
          <w:szCs w:val="24"/>
        </w:rPr>
        <w:t>implemented</w:t>
      </w:r>
      <w:r w:rsidRPr="00B05BDA">
        <w:rPr>
          <w:rFonts w:asciiTheme="minorHAnsi" w:hAnsiTheme="minorHAnsi" w:cstheme="minorHAnsi"/>
          <w:spacing w:val="-4"/>
          <w:sz w:val="24"/>
          <w:szCs w:val="24"/>
        </w:rPr>
        <w:t xml:space="preserve"> </w:t>
      </w:r>
      <w:r w:rsidRPr="00B05BDA">
        <w:rPr>
          <w:rFonts w:asciiTheme="minorHAnsi" w:hAnsiTheme="minorHAnsi" w:cstheme="minorHAnsi"/>
          <w:sz w:val="24"/>
          <w:szCs w:val="24"/>
        </w:rPr>
        <w:t>(</w:t>
      </w:r>
      <w:r w:rsidR="00FA7575" w:rsidRPr="00B05BDA">
        <w:rPr>
          <w:rFonts w:asciiTheme="minorHAnsi" w:hAnsiTheme="minorHAnsi" w:cstheme="minorHAnsi"/>
          <w:sz w:val="24"/>
          <w:szCs w:val="24"/>
        </w:rPr>
        <w:t>Sub county</w:t>
      </w:r>
      <w:r w:rsidRPr="00B05BDA">
        <w:rPr>
          <w:rFonts w:asciiTheme="minorHAnsi" w:hAnsiTheme="minorHAnsi" w:cstheme="minorHAnsi"/>
          <w:sz w:val="24"/>
          <w:szCs w:val="24"/>
        </w:rPr>
        <w:t>,</w:t>
      </w:r>
      <w:r w:rsidRPr="00B05BDA">
        <w:rPr>
          <w:rFonts w:asciiTheme="minorHAnsi" w:hAnsiTheme="minorHAnsi" w:cstheme="minorHAnsi"/>
          <w:spacing w:val="-5"/>
          <w:sz w:val="24"/>
          <w:szCs w:val="24"/>
        </w:rPr>
        <w:t xml:space="preserve"> </w:t>
      </w:r>
      <w:r w:rsidRPr="00B05BDA">
        <w:rPr>
          <w:rFonts w:asciiTheme="minorHAnsi" w:hAnsiTheme="minorHAnsi" w:cstheme="minorHAnsi"/>
          <w:sz w:val="24"/>
          <w:szCs w:val="24"/>
        </w:rPr>
        <w:t>parish,</w:t>
      </w:r>
      <w:r w:rsidRPr="00B05BDA">
        <w:rPr>
          <w:rFonts w:asciiTheme="minorHAnsi" w:hAnsiTheme="minorHAnsi" w:cstheme="minorHAnsi"/>
          <w:spacing w:val="-5"/>
          <w:sz w:val="24"/>
          <w:szCs w:val="24"/>
        </w:rPr>
        <w:t xml:space="preserve"> </w:t>
      </w:r>
      <w:r w:rsidRPr="00B05BDA">
        <w:rPr>
          <w:rFonts w:asciiTheme="minorHAnsi" w:hAnsiTheme="minorHAnsi" w:cstheme="minorHAnsi"/>
          <w:sz w:val="24"/>
          <w:szCs w:val="24"/>
        </w:rPr>
        <w:t>Village</w:t>
      </w:r>
      <w:r w:rsidRPr="00B05BDA">
        <w:rPr>
          <w:rFonts w:asciiTheme="minorHAnsi" w:hAnsiTheme="minorHAnsi" w:cstheme="minorHAnsi"/>
          <w:spacing w:val="-4"/>
          <w:sz w:val="24"/>
          <w:szCs w:val="24"/>
        </w:rPr>
        <w:t xml:space="preserve"> </w:t>
      </w:r>
      <w:r w:rsidRPr="00B05BDA">
        <w:rPr>
          <w:rFonts w:asciiTheme="minorHAnsi" w:hAnsiTheme="minorHAnsi" w:cstheme="minorHAnsi"/>
          <w:sz w:val="24"/>
          <w:szCs w:val="24"/>
        </w:rPr>
        <w:t>as</w:t>
      </w:r>
      <w:r w:rsidRPr="00B05BDA">
        <w:rPr>
          <w:rFonts w:asciiTheme="minorHAnsi" w:hAnsiTheme="minorHAnsi" w:cstheme="minorHAnsi"/>
          <w:spacing w:val="-5"/>
          <w:sz w:val="24"/>
          <w:szCs w:val="24"/>
        </w:rPr>
        <w:t xml:space="preserve"> </w:t>
      </w:r>
      <w:r w:rsidRPr="00B05BDA">
        <w:rPr>
          <w:rFonts w:asciiTheme="minorHAnsi" w:hAnsiTheme="minorHAnsi" w:cstheme="minorHAnsi"/>
          <w:sz w:val="24"/>
          <w:szCs w:val="24"/>
        </w:rPr>
        <w:t>applicable</w:t>
      </w:r>
      <w:r w:rsidRPr="00B05BDA">
        <w:rPr>
          <w:rFonts w:asciiTheme="minorHAnsi" w:hAnsiTheme="minorHAnsi" w:cstheme="minorHAnsi"/>
          <w:spacing w:val="-4"/>
          <w:sz w:val="24"/>
          <w:szCs w:val="24"/>
        </w:rPr>
        <w:t xml:space="preserve"> </w:t>
      </w:r>
      <w:r w:rsidRPr="00B05BDA">
        <w:rPr>
          <w:rFonts w:asciiTheme="minorHAnsi" w:hAnsiTheme="minorHAnsi" w:cstheme="minorHAnsi"/>
          <w:sz w:val="24"/>
          <w:szCs w:val="24"/>
        </w:rPr>
        <w:t>and</w:t>
      </w:r>
      <w:r w:rsidRPr="00B05BDA">
        <w:rPr>
          <w:rFonts w:asciiTheme="minorHAnsi" w:hAnsiTheme="minorHAnsi" w:cstheme="minorHAnsi"/>
          <w:spacing w:val="-4"/>
          <w:sz w:val="24"/>
          <w:szCs w:val="24"/>
        </w:rPr>
        <w:t xml:space="preserve"> </w:t>
      </w:r>
      <w:r w:rsidRPr="00B05BDA">
        <w:rPr>
          <w:rFonts w:asciiTheme="minorHAnsi" w:hAnsiTheme="minorHAnsi" w:cstheme="minorHAnsi"/>
          <w:sz w:val="24"/>
          <w:szCs w:val="24"/>
        </w:rPr>
        <w:t>target</w:t>
      </w:r>
      <w:r w:rsidRPr="00B05BDA">
        <w:rPr>
          <w:rFonts w:asciiTheme="minorHAnsi" w:hAnsiTheme="minorHAnsi" w:cstheme="minorHAnsi"/>
          <w:spacing w:val="-6"/>
          <w:sz w:val="24"/>
          <w:szCs w:val="24"/>
        </w:rPr>
        <w:t xml:space="preserve"> </w:t>
      </w:r>
      <w:r w:rsidRPr="00B05BDA">
        <w:rPr>
          <w:rFonts w:asciiTheme="minorHAnsi" w:hAnsiTheme="minorHAnsi" w:cstheme="minorHAnsi"/>
          <w:sz w:val="24"/>
          <w:szCs w:val="24"/>
        </w:rPr>
        <w:t>population)</w:t>
      </w:r>
    </w:p>
    <w:p w14:paraId="1E361035" w14:textId="77777777" w:rsidR="00B45B5A" w:rsidRPr="00B05BDA" w:rsidRDefault="0011206E" w:rsidP="0011206E">
      <w:pPr>
        <w:widowControl/>
        <w:autoSpaceDE/>
        <w:autoSpaceDN/>
        <w:spacing w:after="160" w:line="278" w:lineRule="auto"/>
        <w:ind w:hanging="425"/>
        <w:rPr>
          <w:rFonts w:asciiTheme="minorHAnsi" w:eastAsia="Times New Roman" w:hAnsiTheme="minorHAnsi" w:cstheme="minorHAnsi"/>
          <w:color w:val="FF0000"/>
          <w:kern w:val="2"/>
          <w:sz w:val="24"/>
          <w:szCs w:val="24"/>
          <w:lang w:val="en-GB"/>
          <w14:ligatures w14:val="standardContextual"/>
        </w:rPr>
      </w:pPr>
      <w:r w:rsidRPr="00B05BDA">
        <w:rPr>
          <w:rFonts w:asciiTheme="minorHAnsi" w:eastAsia="Times New Roman" w:hAnsiTheme="minorHAnsi" w:cstheme="minorHAnsi"/>
          <w:color w:val="FF0000"/>
          <w:kern w:val="2"/>
          <w:sz w:val="24"/>
          <w:szCs w:val="24"/>
          <w:lang w:val="en-GB"/>
          <w14:ligatures w14:val="standardContextual"/>
        </w:rPr>
        <w:t xml:space="preserve">        </w:t>
      </w:r>
    </w:p>
    <w:p w14:paraId="11D89F61" w14:textId="5286C7A8" w:rsidR="0011206E" w:rsidRPr="00B05BDA" w:rsidRDefault="0011206E" w:rsidP="004A2389">
      <w:pPr>
        <w:pStyle w:val="ListParagraph"/>
        <w:widowControl/>
        <w:numPr>
          <w:ilvl w:val="0"/>
          <w:numId w:val="15"/>
        </w:numPr>
        <w:autoSpaceDE/>
        <w:autoSpaceDN/>
        <w:spacing w:after="160" w:line="278" w:lineRule="auto"/>
        <w:rPr>
          <w:rFonts w:asciiTheme="minorHAnsi" w:eastAsia="Times New Roman" w:hAnsiTheme="minorHAnsi" w:cstheme="minorHAnsi"/>
          <w:b/>
          <w:i/>
          <w:color w:val="000000" w:themeColor="text1"/>
          <w:kern w:val="2"/>
          <w:sz w:val="24"/>
          <w:szCs w:val="24"/>
          <w:lang w:val="en-GB"/>
          <w14:ligatures w14:val="standardContextual"/>
        </w:rPr>
      </w:pPr>
      <w:r w:rsidRPr="00B05BDA">
        <w:rPr>
          <w:rFonts w:asciiTheme="minorHAnsi" w:eastAsia="Times New Roman" w:hAnsiTheme="minorHAnsi" w:cstheme="minorHAnsi"/>
          <w:b/>
          <w:i/>
          <w:color w:val="000000" w:themeColor="text1"/>
          <w:kern w:val="2"/>
          <w:sz w:val="24"/>
          <w:szCs w:val="24"/>
          <w:lang w:val="en-GB"/>
          <w14:ligatures w14:val="standardContextual"/>
        </w:rPr>
        <w:t>The orientation of the project implementation team in Bujumba Sub County was designed to respond to the problem of low awareness about TB symptoms, prevention, and treatment, as well as limited community action on malaria prevention and control. TB remains a serious concern, often undetected due to stigma and poor knowledge, while malaria continues to be the leading cause of illness in the district. Engaging Village Health Teams (VHTs), Community Health Extension Workers (CHEWs), cultural leaders, religious leaders, and community influencers is important because these are trusted figures who can effectively pass on health messages, encourage early testing, and influence positive be</w:t>
      </w:r>
      <w:r w:rsidR="007D3CBC" w:rsidRPr="00B05BDA">
        <w:rPr>
          <w:rFonts w:asciiTheme="minorHAnsi" w:eastAsia="Times New Roman" w:hAnsiTheme="minorHAnsi" w:cstheme="minorHAnsi"/>
          <w:b/>
          <w:i/>
          <w:color w:val="000000" w:themeColor="text1"/>
          <w:kern w:val="2"/>
          <w:sz w:val="24"/>
          <w:szCs w:val="24"/>
          <w:lang w:val="en-GB"/>
          <w14:ligatures w14:val="standardContextual"/>
        </w:rPr>
        <w:t>haviour change at the grass root</w:t>
      </w:r>
      <w:r w:rsidRPr="00B05BDA">
        <w:rPr>
          <w:rFonts w:asciiTheme="minorHAnsi" w:eastAsia="Times New Roman" w:hAnsiTheme="minorHAnsi" w:cstheme="minorHAnsi"/>
          <w:b/>
          <w:i/>
          <w:color w:val="000000" w:themeColor="text1"/>
          <w:kern w:val="2"/>
          <w:sz w:val="24"/>
          <w:szCs w:val="24"/>
          <w:lang w:val="en-GB"/>
          <w14:ligatures w14:val="standardContextual"/>
        </w:rPr>
        <w:t xml:space="preserve"> level.</w:t>
      </w:r>
    </w:p>
    <w:p w14:paraId="446AE478" w14:textId="7D10A8C9" w:rsidR="00CA0FE5" w:rsidRPr="00B05BDA" w:rsidRDefault="0011206E" w:rsidP="004A2389">
      <w:pPr>
        <w:pStyle w:val="ListParagraph"/>
        <w:widowControl/>
        <w:numPr>
          <w:ilvl w:val="0"/>
          <w:numId w:val="15"/>
        </w:numPr>
        <w:autoSpaceDE/>
        <w:autoSpaceDN/>
        <w:spacing w:after="160" w:line="278" w:lineRule="auto"/>
        <w:rPr>
          <w:rFonts w:asciiTheme="minorHAnsi" w:eastAsia="Times New Roman" w:hAnsiTheme="minorHAnsi" w:cstheme="minorHAnsi"/>
          <w:b/>
          <w:i/>
          <w:color w:val="000000" w:themeColor="text1"/>
          <w:kern w:val="2"/>
          <w:sz w:val="24"/>
          <w:szCs w:val="24"/>
          <w:lang w:val="en-GB"/>
          <w14:ligatures w14:val="standardContextual"/>
        </w:rPr>
      </w:pPr>
      <w:r w:rsidRPr="00B05BDA">
        <w:rPr>
          <w:rFonts w:asciiTheme="minorHAnsi" w:eastAsia="Times New Roman" w:hAnsiTheme="minorHAnsi" w:cstheme="minorHAnsi"/>
          <w:b/>
          <w:i/>
          <w:color w:val="000000" w:themeColor="text1"/>
          <w:kern w:val="2"/>
          <w:sz w:val="24"/>
          <w:szCs w:val="24"/>
          <w:lang w:val="en-GB"/>
          <w14:ligatures w14:val="standardContextual"/>
        </w:rPr>
        <w:lastRenderedPageBreak/>
        <w:t xml:space="preserve">This activity </w:t>
      </w:r>
      <w:r w:rsidR="00166EDC" w:rsidRPr="00B05BDA">
        <w:rPr>
          <w:rFonts w:asciiTheme="minorHAnsi" w:eastAsia="Times New Roman" w:hAnsiTheme="minorHAnsi" w:cstheme="minorHAnsi"/>
          <w:b/>
          <w:i/>
          <w:color w:val="000000" w:themeColor="text1"/>
          <w:kern w:val="2"/>
          <w:sz w:val="24"/>
          <w:szCs w:val="24"/>
          <w:lang w:val="en-GB"/>
          <w14:ligatures w14:val="standardContextual"/>
        </w:rPr>
        <w:t xml:space="preserve">was </w:t>
      </w:r>
      <w:r w:rsidRPr="00B05BDA">
        <w:rPr>
          <w:rFonts w:asciiTheme="minorHAnsi" w:eastAsia="Times New Roman" w:hAnsiTheme="minorHAnsi" w:cstheme="minorHAnsi"/>
          <w:b/>
          <w:i/>
          <w:color w:val="000000" w:themeColor="text1"/>
          <w:kern w:val="2"/>
          <w:sz w:val="24"/>
          <w:szCs w:val="24"/>
          <w:lang w:val="en-GB"/>
          <w14:ligatures w14:val="standardContextual"/>
        </w:rPr>
        <w:t>crucial as it create</w:t>
      </w:r>
      <w:r w:rsidR="00166EDC" w:rsidRPr="00B05BDA">
        <w:rPr>
          <w:rFonts w:asciiTheme="minorHAnsi" w:eastAsia="Times New Roman" w:hAnsiTheme="minorHAnsi" w:cstheme="minorHAnsi"/>
          <w:b/>
          <w:i/>
          <w:color w:val="000000" w:themeColor="text1"/>
          <w:kern w:val="2"/>
          <w:sz w:val="24"/>
          <w:szCs w:val="24"/>
          <w:lang w:val="en-GB"/>
          <w14:ligatures w14:val="standardContextual"/>
        </w:rPr>
        <w:t xml:space="preserve">d </w:t>
      </w:r>
      <w:r w:rsidRPr="00B05BDA">
        <w:rPr>
          <w:rFonts w:asciiTheme="minorHAnsi" w:eastAsia="Times New Roman" w:hAnsiTheme="minorHAnsi" w:cstheme="minorHAnsi"/>
          <w:b/>
          <w:i/>
          <w:color w:val="000000" w:themeColor="text1"/>
          <w:kern w:val="2"/>
          <w:sz w:val="24"/>
          <w:szCs w:val="24"/>
          <w:lang w:val="en-GB"/>
          <w14:ligatures w14:val="standardContextual"/>
        </w:rPr>
        <w:t>a platform for a coordinated response to TB and malaria at the community level</w:t>
      </w:r>
      <w:r w:rsidR="00360385" w:rsidRPr="00B05BDA">
        <w:rPr>
          <w:rFonts w:asciiTheme="minorHAnsi" w:eastAsia="Times New Roman" w:hAnsiTheme="minorHAnsi" w:cstheme="minorHAnsi"/>
          <w:b/>
          <w:i/>
          <w:color w:val="000000" w:themeColor="text1"/>
          <w:kern w:val="2"/>
          <w:sz w:val="24"/>
          <w:szCs w:val="24"/>
          <w:lang w:val="en-GB"/>
          <w14:ligatures w14:val="standardContextual"/>
        </w:rPr>
        <w:t xml:space="preserve"> with clear roles and responsibilities</w:t>
      </w:r>
      <w:r w:rsidRPr="00B05BDA">
        <w:rPr>
          <w:rFonts w:asciiTheme="minorHAnsi" w:eastAsia="Times New Roman" w:hAnsiTheme="minorHAnsi" w:cstheme="minorHAnsi"/>
          <w:b/>
          <w:i/>
          <w:color w:val="000000" w:themeColor="text1"/>
          <w:kern w:val="2"/>
          <w:sz w:val="24"/>
          <w:szCs w:val="24"/>
          <w:lang w:val="en-GB"/>
          <w14:ligatures w14:val="standardContextual"/>
        </w:rPr>
        <w:t>. By equipping stakeholders with accurate information, referral skills, and strate</w:t>
      </w:r>
      <w:r w:rsidR="00CA0FE5" w:rsidRPr="00B05BDA">
        <w:rPr>
          <w:rFonts w:asciiTheme="minorHAnsi" w:eastAsia="Times New Roman" w:hAnsiTheme="minorHAnsi" w:cstheme="minorHAnsi"/>
          <w:b/>
          <w:i/>
          <w:color w:val="000000" w:themeColor="text1"/>
          <w:kern w:val="2"/>
          <w:sz w:val="24"/>
          <w:szCs w:val="24"/>
          <w:lang w:val="en-GB"/>
          <w14:ligatures w14:val="standardContextual"/>
        </w:rPr>
        <w:t>gies for awareness raising, would</w:t>
      </w:r>
      <w:r w:rsidRPr="00B05BDA">
        <w:rPr>
          <w:rFonts w:asciiTheme="minorHAnsi" w:eastAsia="Times New Roman" w:hAnsiTheme="minorHAnsi" w:cstheme="minorHAnsi"/>
          <w:b/>
          <w:i/>
          <w:color w:val="000000" w:themeColor="text1"/>
          <w:kern w:val="2"/>
          <w:sz w:val="24"/>
          <w:szCs w:val="24"/>
          <w:lang w:val="en-GB"/>
          <w14:ligatures w14:val="standardContextual"/>
        </w:rPr>
        <w:t xml:space="preserve"> help to improve early detection of TB cases, promote treatment adherence, and enhance malaria care practices.</w:t>
      </w:r>
      <w:r w:rsidR="00F04D86" w:rsidRPr="00B05BDA">
        <w:rPr>
          <w:rFonts w:asciiTheme="minorHAnsi" w:eastAsia="Times New Roman" w:hAnsiTheme="minorHAnsi" w:cstheme="minorHAnsi"/>
          <w:b/>
          <w:i/>
          <w:color w:val="000000" w:themeColor="text1"/>
          <w:kern w:val="2"/>
          <w:sz w:val="24"/>
          <w:szCs w:val="24"/>
          <w:lang w:val="en-GB"/>
          <w14:ligatures w14:val="standardContextual"/>
        </w:rPr>
        <w:t xml:space="preserve"> </w:t>
      </w:r>
      <w:r w:rsidR="001E0695" w:rsidRPr="00B05BDA">
        <w:rPr>
          <w:rFonts w:asciiTheme="minorHAnsi" w:eastAsia="Times New Roman" w:hAnsiTheme="minorHAnsi" w:cstheme="minorHAnsi"/>
          <w:b/>
          <w:i/>
          <w:color w:val="000000" w:themeColor="text1"/>
          <w:kern w:val="2"/>
          <w:sz w:val="24"/>
          <w:szCs w:val="24"/>
          <w:lang w:val="en-GB"/>
          <w14:ligatures w14:val="standardContextual"/>
        </w:rPr>
        <w:t>T</w:t>
      </w:r>
      <w:r w:rsidR="00CA0FE5" w:rsidRPr="00B05BDA">
        <w:rPr>
          <w:rFonts w:asciiTheme="minorHAnsi" w:eastAsia="Times New Roman" w:hAnsiTheme="minorHAnsi" w:cstheme="minorHAnsi"/>
          <w:b/>
          <w:i/>
          <w:color w:val="000000" w:themeColor="text1"/>
          <w:kern w:val="2"/>
          <w:sz w:val="24"/>
          <w:szCs w:val="24"/>
          <w:lang w:val="en-GB"/>
          <w14:ligatures w14:val="standardContextual"/>
        </w:rPr>
        <w:t>he activity</w:t>
      </w:r>
      <w:r w:rsidR="001E0695" w:rsidRPr="00B05BDA">
        <w:rPr>
          <w:rFonts w:asciiTheme="minorHAnsi" w:eastAsia="Times New Roman" w:hAnsiTheme="minorHAnsi" w:cstheme="minorHAnsi"/>
          <w:b/>
          <w:i/>
          <w:color w:val="000000" w:themeColor="text1"/>
          <w:kern w:val="2"/>
          <w:sz w:val="24"/>
          <w:szCs w:val="24"/>
          <w:lang w:val="en-GB"/>
          <w14:ligatures w14:val="standardContextual"/>
        </w:rPr>
        <w:t xml:space="preserve"> also</w:t>
      </w:r>
      <w:r w:rsidR="00CA0FE5" w:rsidRPr="00B05BDA">
        <w:rPr>
          <w:rFonts w:asciiTheme="minorHAnsi" w:eastAsia="Times New Roman" w:hAnsiTheme="minorHAnsi" w:cstheme="minorHAnsi"/>
          <w:b/>
          <w:i/>
          <w:color w:val="000000" w:themeColor="text1"/>
          <w:kern w:val="2"/>
          <w:sz w:val="24"/>
          <w:szCs w:val="24"/>
          <w:lang w:val="en-GB"/>
          <w14:ligatures w14:val="standardContextual"/>
        </w:rPr>
        <w:t xml:space="preserve"> acted as a key step toward reducing the burden of TB and malaria and improving overall health outcomes in Bujumba Sub County, </w:t>
      </w:r>
      <w:r w:rsidR="001E0695" w:rsidRPr="00B05BDA">
        <w:rPr>
          <w:rFonts w:asciiTheme="minorHAnsi" w:eastAsia="Times New Roman" w:hAnsiTheme="minorHAnsi" w:cstheme="minorHAnsi"/>
          <w:b/>
          <w:i/>
          <w:color w:val="000000" w:themeColor="text1"/>
          <w:kern w:val="2"/>
          <w:sz w:val="24"/>
          <w:szCs w:val="24"/>
          <w:lang w:val="en-GB"/>
          <w14:ligatures w14:val="standardContextual"/>
        </w:rPr>
        <w:t>through active</w:t>
      </w:r>
      <w:r w:rsidR="00CA0FE5" w:rsidRPr="00B05BDA">
        <w:rPr>
          <w:rFonts w:asciiTheme="minorHAnsi" w:eastAsia="Times New Roman" w:hAnsiTheme="minorHAnsi" w:cstheme="minorHAnsi"/>
          <w:b/>
          <w:i/>
          <w:color w:val="000000" w:themeColor="text1"/>
          <w:kern w:val="2"/>
          <w:sz w:val="24"/>
          <w:szCs w:val="24"/>
          <w:lang w:val="en-GB"/>
          <w14:ligatures w14:val="standardContextual"/>
        </w:rPr>
        <w:t xml:space="preserve"> participation and engagement that aimed at building support, addressing the prevailing concerns for increased awareness, fostering collaboration and clarifying different roles for the success and sustainability of the project</w:t>
      </w:r>
    </w:p>
    <w:p w14:paraId="116E853F" w14:textId="1060093D" w:rsidR="00354F3C" w:rsidRPr="00B05BDA" w:rsidRDefault="00354F3C" w:rsidP="00CA0FE5">
      <w:pPr>
        <w:widowControl/>
        <w:autoSpaceDE/>
        <w:autoSpaceDN/>
        <w:spacing w:after="160" w:line="278" w:lineRule="auto"/>
        <w:ind w:left="715"/>
        <w:jc w:val="both"/>
        <w:rPr>
          <w:rFonts w:asciiTheme="minorHAnsi" w:hAnsiTheme="minorHAnsi" w:cstheme="minorHAnsi"/>
          <w:b/>
          <w:i/>
          <w:color w:val="000000" w:themeColor="text1"/>
          <w:sz w:val="24"/>
          <w:szCs w:val="24"/>
        </w:rPr>
      </w:pPr>
    </w:p>
    <w:p w14:paraId="69151129" w14:textId="66F20D0B" w:rsidR="00CA0FE5" w:rsidRPr="00B05BDA" w:rsidRDefault="001E0695" w:rsidP="004A2389">
      <w:pPr>
        <w:pStyle w:val="ListParagraph"/>
        <w:numPr>
          <w:ilvl w:val="0"/>
          <w:numId w:val="15"/>
        </w:numPr>
        <w:rPr>
          <w:rFonts w:asciiTheme="minorHAnsi" w:hAnsiTheme="minorHAnsi" w:cstheme="minorHAnsi"/>
          <w:b/>
          <w:i/>
          <w:sz w:val="24"/>
          <w:szCs w:val="24"/>
        </w:rPr>
      </w:pPr>
      <w:r w:rsidRPr="00B05BDA">
        <w:rPr>
          <w:rFonts w:asciiTheme="minorHAnsi" w:hAnsiTheme="minorHAnsi" w:cstheme="minorHAnsi"/>
          <w:b/>
          <w:i/>
          <w:sz w:val="24"/>
          <w:szCs w:val="24"/>
        </w:rPr>
        <w:t xml:space="preserve">The activity was </w:t>
      </w:r>
      <w:r w:rsidRPr="00B05BDA">
        <w:rPr>
          <w:rFonts w:asciiTheme="minorHAnsi" w:eastAsia="Times New Roman" w:hAnsiTheme="minorHAnsi" w:cstheme="minorHAnsi"/>
          <w:b/>
          <w:i/>
          <w:color w:val="000000" w:themeColor="text1"/>
          <w:kern w:val="2"/>
          <w:sz w:val="24"/>
          <w:szCs w:val="24"/>
          <w:lang w:val="en-GB"/>
          <w14:ligatures w14:val="standardContextual"/>
        </w:rPr>
        <w:t>conducted at Dreamland Guest House in Kalangala, Kalangala Town Council</w:t>
      </w:r>
      <w:r w:rsidRPr="00B05BDA">
        <w:rPr>
          <w:rFonts w:asciiTheme="minorHAnsi" w:hAnsiTheme="minorHAnsi" w:cstheme="minorHAnsi"/>
          <w:b/>
          <w:i/>
          <w:sz w:val="24"/>
          <w:szCs w:val="24"/>
        </w:rPr>
        <w:t>, t</w:t>
      </w:r>
      <w:r w:rsidR="00354F3C" w:rsidRPr="00B05BDA">
        <w:rPr>
          <w:rFonts w:asciiTheme="minorHAnsi" w:hAnsiTheme="minorHAnsi" w:cstheme="minorHAnsi"/>
          <w:b/>
          <w:i/>
          <w:sz w:val="24"/>
          <w:szCs w:val="24"/>
        </w:rPr>
        <w:t>hroug</w:t>
      </w:r>
      <w:r w:rsidR="00F04D86" w:rsidRPr="00B05BDA">
        <w:rPr>
          <w:rFonts w:asciiTheme="minorHAnsi" w:hAnsiTheme="minorHAnsi" w:cstheme="minorHAnsi"/>
          <w:b/>
          <w:i/>
          <w:sz w:val="24"/>
          <w:szCs w:val="24"/>
        </w:rPr>
        <w:t>h partnership and collaboration</w:t>
      </w:r>
      <w:r w:rsidR="00354F3C" w:rsidRPr="00B05BDA">
        <w:rPr>
          <w:rFonts w:asciiTheme="minorHAnsi" w:hAnsiTheme="minorHAnsi" w:cstheme="minorHAnsi"/>
          <w:b/>
          <w:i/>
          <w:sz w:val="24"/>
          <w:szCs w:val="24"/>
        </w:rPr>
        <w:t>,</w:t>
      </w:r>
      <w:r w:rsidR="00F04D86" w:rsidRPr="00B05BDA">
        <w:rPr>
          <w:rFonts w:asciiTheme="minorHAnsi" w:hAnsiTheme="minorHAnsi" w:cstheme="minorHAnsi"/>
          <w:b/>
          <w:i/>
          <w:sz w:val="24"/>
          <w:szCs w:val="24"/>
        </w:rPr>
        <w:t xml:space="preserve"> </w:t>
      </w:r>
      <w:r w:rsidR="00354F3C" w:rsidRPr="00B05BDA">
        <w:rPr>
          <w:rFonts w:asciiTheme="minorHAnsi" w:hAnsiTheme="minorHAnsi" w:cstheme="minorHAnsi"/>
          <w:b/>
          <w:i/>
          <w:sz w:val="24"/>
          <w:szCs w:val="24"/>
        </w:rPr>
        <w:t>the ident</w:t>
      </w:r>
      <w:r w:rsidR="00F8684A" w:rsidRPr="00B05BDA">
        <w:rPr>
          <w:rFonts w:asciiTheme="minorHAnsi" w:hAnsiTheme="minorHAnsi" w:cstheme="minorHAnsi"/>
          <w:b/>
          <w:i/>
          <w:sz w:val="24"/>
          <w:szCs w:val="24"/>
        </w:rPr>
        <w:t>ified an</w:t>
      </w:r>
      <w:r w:rsidRPr="00B05BDA">
        <w:rPr>
          <w:rFonts w:asciiTheme="minorHAnsi" w:hAnsiTheme="minorHAnsi" w:cstheme="minorHAnsi"/>
          <w:b/>
          <w:i/>
          <w:sz w:val="24"/>
          <w:szCs w:val="24"/>
        </w:rPr>
        <w:t>d oriented participants targeted included</w:t>
      </w:r>
      <w:r w:rsidR="00F8684A" w:rsidRPr="00B05BDA">
        <w:rPr>
          <w:rFonts w:asciiTheme="minorHAnsi" w:hAnsiTheme="minorHAnsi" w:cstheme="minorHAnsi"/>
          <w:b/>
          <w:i/>
          <w:sz w:val="24"/>
          <w:szCs w:val="24"/>
        </w:rPr>
        <w:t xml:space="preserve"> </w:t>
      </w:r>
      <w:r w:rsidR="00354F3C" w:rsidRPr="00B05BDA">
        <w:rPr>
          <w:rFonts w:asciiTheme="minorHAnsi" w:hAnsiTheme="minorHAnsi" w:cstheme="minorHAnsi"/>
          <w:b/>
          <w:i/>
          <w:sz w:val="24"/>
          <w:szCs w:val="24"/>
        </w:rPr>
        <w:t>health pers</w:t>
      </w:r>
      <w:r w:rsidR="00F04D86" w:rsidRPr="00B05BDA">
        <w:rPr>
          <w:rFonts w:asciiTheme="minorHAnsi" w:hAnsiTheme="minorHAnsi" w:cstheme="minorHAnsi"/>
          <w:b/>
          <w:i/>
          <w:sz w:val="24"/>
          <w:szCs w:val="24"/>
        </w:rPr>
        <w:t>onnel, CHEWS, influencers youth</w:t>
      </w:r>
      <w:r w:rsidR="00354F3C" w:rsidRPr="00B05BDA">
        <w:rPr>
          <w:rFonts w:asciiTheme="minorHAnsi" w:hAnsiTheme="minorHAnsi" w:cstheme="minorHAnsi"/>
          <w:b/>
          <w:i/>
          <w:sz w:val="24"/>
          <w:szCs w:val="24"/>
        </w:rPr>
        <w:t>,</w:t>
      </w:r>
      <w:r w:rsidR="00F04D86" w:rsidRPr="00B05BDA">
        <w:rPr>
          <w:rFonts w:asciiTheme="minorHAnsi" w:hAnsiTheme="minorHAnsi" w:cstheme="minorHAnsi"/>
          <w:b/>
          <w:i/>
          <w:sz w:val="24"/>
          <w:szCs w:val="24"/>
        </w:rPr>
        <w:t xml:space="preserve"> </w:t>
      </w:r>
      <w:r w:rsidR="00354F3C" w:rsidRPr="00B05BDA">
        <w:rPr>
          <w:rFonts w:asciiTheme="minorHAnsi" w:hAnsiTheme="minorHAnsi" w:cstheme="minorHAnsi"/>
          <w:b/>
          <w:i/>
          <w:sz w:val="24"/>
          <w:szCs w:val="24"/>
        </w:rPr>
        <w:t>cul</w:t>
      </w:r>
      <w:r w:rsidR="00F04D86" w:rsidRPr="00B05BDA">
        <w:rPr>
          <w:rFonts w:asciiTheme="minorHAnsi" w:hAnsiTheme="minorHAnsi" w:cstheme="minorHAnsi"/>
          <w:b/>
          <w:i/>
          <w:sz w:val="24"/>
          <w:szCs w:val="24"/>
        </w:rPr>
        <w:t>tural and religious leaders</w:t>
      </w:r>
      <w:r w:rsidR="00F8684A" w:rsidRPr="00B05BDA">
        <w:rPr>
          <w:rFonts w:asciiTheme="minorHAnsi" w:hAnsiTheme="minorHAnsi" w:cstheme="minorHAnsi"/>
          <w:b/>
          <w:i/>
          <w:sz w:val="24"/>
          <w:szCs w:val="24"/>
        </w:rPr>
        <w:t xml:space="preserve"> who</w:t>
      </w:r>
      <w:r w:rsidR="00F04D86" w:rsidRPr="00B05BDA">
        <w:rPr>
          <w:rFonts w:asciiTheme="minorHAnsi" w:hAnsiTheme="minorHAnsi" w:cstheme="minorHAnsi"/>
          <w:b/>
          <w:i/>
          <w:sz w:val="24"/>
          <w:szCs w:val="24"/>
        </w:rPr>
        <w:t xml:space="preserve"> would</w:t>
      </w:r>
      <w:r w:rsidR="00354F3C" w:rsidRPr="00B05BDA">
        <w:rPr>
          <w:rFonts w:asciiTheme="minorHAnsi" w:hAnsiTheme="minorHAnsi" w:cstheme="minorHAnsi"/>
          <w:b/>
          <w:i/>
          <w:sz w:val="24"/>
          <w:szCs w:val="24"/>
        </w:rPr>
        <w:t xml:space="preserve"> raise awareness about TB symptoms, prev</w:t>
      </w:r>
      <w:r w:rsidR="00F04D86" w:rsidRPr="00B05BDA">
        <w:rPr>
          <w:rFonts w:asciiTheme="minorHAnsi" w:hAnsiTheme="minorHAnsi" w:cstheme="minorHAnsi"/>
          <w:b/>
          <w:i/>
          <w:sz w:val="24"/>
          <w:szCs w:val="24"/>
        </w:rPr>
        <w:t>ention and treatment</w:t>
      </w:r>
      <w:r w:rsidR="00F8684A" w:rsidRPr="00B05BDA">
        <w:rPr>
          <w:rFonts w:asciiTheme="minorHAnsi" w:hAnsiTheme="minorHAnsi" w:cstheme="minorHAnsi"/>
          <w:b/>
          <w:i/>
          <w:sz w:val="24"/>
          <w:szCs w:val="24"/>
        </w:rPr>
        <w:t xml:space="preserve"> at village levels</w:t>
      </w:r>
      <w:r w:rsidR="00354F3C" w:rsidRPr="00B05BDA">
        <w:rPr>
          <w:rFonts w:asciiTheme="minorHAnsi" w:hAnsiTheme="minorHAnsi" w:cstheme="minorHAnsi"/>
          <w:b/>
          <w:i/>
          <w:sz w:val="24"/>
          <w:szCs w:val="24"/>
        </w:rPr>
        <w:t>,</w:t>
      </w:r>
      <w:r w:rsidR="00F04D86" w:rsidRPr="00B05BDA">
        <w:rPr>
          <w:rFonts w:asciiTheme="minorHAnsi" w:hAnsiTheme="minorHAnsi" w:cstheme="minorHAnsi"/>
          <w:b/>
          <w:i/>
          <w:sz w:val="24"/>
          <w:szCs w:val="24"/>
        </w:rPr>
        <w:t xml:space="preserve"> </w:t>
      </w:r>
      <w:r w:rsidR="00F8684A" w:rsidRPr="00B05BDA">
        <w:rPr>
          <w:rFonts w:asciiTheme="minorHAnsi" w:hAnsiTheme="minorHAnsi" w:cstheme="minorHAnsi"/>
          <w:b/>
          <w:i/>
          <w:sz w:val="24"/>
          <w:szCs w:val="24"/>
        </w:rPr>
        <w:t xml:space="preserve">thus increasing awareness and </w:t>
      </w:r>
      <w:r w:rsidR="007D3CBC" w:rsidRPr="00B05BDA">
        <w:rPr>
          <w:rFonts w:asciiTheme="minorHAnsi" w:hAnsiTheme="minorHAnsi" w:cstheme="minorHAnsi"/>
          <w:b/>
          <w:i/>
          <w:sz w:val="24"/>
          <w:szCs w:val="24"/>
        </w:rPr>
        <w:t>integrated</w:t>
      </w:r>
      <w:r w:rsidR="00F8684A" w:rsidRPr="00B05BDA">
        <w:rPr>
          <w:rFonts w:asciiTheme="minorHAnsi" w:hAnsiTheme="minorHAnsi" w:cstheme="minorHAnsi"/>
          <w:b/>
          <w:i/>
          <w:sz w:val="24"/>
          <w:szCs w:val="24"/>
        </w:rPr>
        <w:t xml:space="preserve"> </w:t>
      </w:r>
      <w:r w:rsidR="00354F3C" w:rsidRPr="00B05BDA">
        <w:rPr>
          <w:rFonts w:asciiTheme="minorHAnsi" w:hAnsiTheme="minorHAnsi" w:cstheme="minorHAnsi"/>
          <w:b/>
          <w:i/>
          <w:sz w:val="24"/>
          <w:szCs w:val="24"/>
        </w:rPr>
        <w:t>TB prevention and malaria care services for HIV positive client</w:t>
      </w:r>
      <w:r w:rsidR="007D3CBC" w:rsidRPr="00B05BDA">
        <w:rPr>
          <w:rFonts w:asciiTheme="minorHAnsi" w:hAnsiTheme="minorHAnsi" w:cstheme="minorHAnsi"/>
          <w:b/>
          <w:i/>
          <w:sz w:val="24"/>
          <w:szCs w:val="24"/>
        </w:rPr>
        <w:t>s</w:t>
      </w:r>
      <w:r w:rsidR="00F8684A" w:rsidRPr="00B05BDA">
        <w:rPr>
          <w:rFonts w:asciiTheme="minorHAnsi" w:hAnsiTheme="minorHAnsi" w:cstheme="minorHAnsi"/>
          <w:b/>
          <w:i/>
          <w:sz w:val="24"/>
          <w:szCs w:val="24"/>
        </w:rPr>
        <w:t xml:space="preserve"> in Bujumba Sub County. </w:t>
      </w:r>
      <w:r w:rsidR="00354F3C" w:rsidRPr="00B05BDA">
        <w:rPr>
          <w:rFonts w:asciiTheme="minorHAnsi" w:hAnsiTheme="minorHAnsi" w:cstheme="minorHAnsi"/>
          <w:b/>
          <w:i/>
          <w:sz w:val="24"/>
          <w:szCs w:val="24"/>
        </w:rPr>
        <w:t xml:space="preserve"> By the end of the </w:t>
      </w:r>
      <w:r w:rsidR="00F8684A" w:rsidRPr="00B05BDA">
        <w:rPr>
          <w:rFonts w:asciiTheme="minorHAnsi" w:hAnsiTheme="minorHAnsi" w:cstheme="minorHAnsi"/>
          <w:b/>
          <w:i/>
          <w:sz w:val="24"/>
          <w:szCs w:val="24"/>
        </w:rPr>
        <w:t>orientation, the</w:t>
      </w:r>
      <w:r w:rsidR="007D3CBC" w:rsidRPr="00B05BDA">
        <w:rPr>
          <w:rFonts w:asciiTheme="minorHAnsi" w:hAnsiTheme="minorHAnsi" w:cstheme="minorHAnsi"/>
          <w:b/>
          <w:i/>
          <w:sz w:val="24"/>
          <w:szCs w:val="24"/>
        </w:rPr>
        <w:t xml:space="preserve"> participants were</w:t>
      </w:r>
      <w:r w:rsidR="00354F3C" w:rsidRPr="00B05BDA">
        <w:rPr>
          <w:rFonts w:asciiTheme="minorHAnsi" w:hAnsiTheme="minorHAnsi" w:cstheme="minorHAnsi"/>
          <w:b/>
          <w:i/>
          <w:sz w:val="24"/>
          <w:szCs w:val="24"/>
        </w:rPr>
        <w:t xml:space="preserve"> expected to have been harnessed with knowledge to address the TB curable and preventive measures to be taken in their Bujumba sub county area of</w:t>
      </w:r>
      <w:r w:rsidR="00F8684A" w:rsidRPr="00B05BDA">
        <w:rPr>
          <w:rFonts w:asciiTheme="minorHAnsi" w:hAnsiTheme="minorHAnsi" w:cstheme="minorHAnsi"/>
          <w:b/>
          <w:i/>
          <w:sz w:val="24"/>
          <w:szCs w:val="24"/>
        </w:rPr>
        <w:t xml:space="preserve"> coverage </w:t>
      </w:r>
      <w:r w:rsidR="00354F3C" w:rsidRPr="00B05BDA">
        <w:rPr>
          <w:rFonts w:asciiTheme="minorHAnsi" w:hAnsiTheme="minorHAnsi" w:cstheme="minorHAnsi"/>
          <w:b/>
          <w:i/>
          <w:sz w:val="24"/>
          <w:szCs w:val="24"/>
        </w:rPr>
        <w:t xml:space="preserve">in Kalangala </w:t>
      </w:r>
      <w:r w:rsidR="00FF56FA" w:rsidRPr="00B05BDA">
        <w:rPr>
          <w:rFonts w:asciiTheme="minorHAnsi" w:hAnsiTheme="minorHAnsi" w:cstheme="minorHAnsi"/>
          <w:b/>
          <w:i/>
          <w:sz w:val="24"/>
          <w:szCs w:val="24"/>
        </w:rPr>
        <w:t>District.</w:t>
      </w:r>
      <w:r w:rsidR="00CA0FE5" w:rsidRPr="00B05BDA">
        <w:rPr>
          <w:rFonts w:asciiTheme="minorHAnsi" w:hAnsiTheme="minorHAnsi" w:cstheme="minorHAnsi"/>
          <w:b/>
          <w:i/>
          <w:sz w:val="24"/>
          <w:szCs w:val="24"/>
        </w:rPr>
        <w:t xml:space="preserve"> </w:t>
      </w:r>
    </w:p>
    <w:p w14:paraId="684030FA" w14:textId="77777777" w:rsidR="00CA0FE5" w:rsidRPr="00B05BDA" w:rsidRDefault="00CA0FE5" w:rsidP="00CA0FE5">
      <w:pPr>
        <w:tabs>
          <w:tab w:val="left" w:pos="1014"/>
        </w:tabs>
        <w:spacing w:before="43"/>
        <w:jc w:val="both"/>
        <w:rPr>
          <w:rFonts w:asciiTheme="minorHAnsi" w:hAnsiTheme="minorHAnsi" w:cstheme="minorHAnsi"/>
          <w:b/>
          <w:i/>
          <w:color w:val="000000" w:themeColor="text1"/>
          <w:sz w:val="24"/>
          <w:szCs w:val="24"/>
        </w:rPr>
      </w:pPr>
    </w:p>
    <w:p w14:paraId="6DDA41A4" w14:textId="77777777" w:rsidR="00CA0FE5" w:rsidRPr="00B05BDA" w:rsidRDefault="00CA0FE5" w:rsidP="00FF56FA">
      <w:pPr>
        <w:ind w:left="655"/>
        <w:jc w:val="both"/>
        <w:rPr>
          <w:rFonts w:asciiTheme="minorHAnsi" w:hAnsiTheme="minorHAnsi" w:cstheme="minorHAnsi"/>
          <w:b/>
          <w:i/>
          <w:sz w:val="24"/>
          <w:szCs w:val="24"/>
        </w:rPr>
      </w:pPr>
    </w:p>
    <w:p w14:paraId="02502E2A" w14:textId="77777777" w:rsidR="00354F3C" w:rsidRPr="00B05BDA" w:rsidRDefault="00354F3C" w:rsidP="00F8684A">
      <w:pPr>
        <w:tabs>
          <w:tab w:val="left" w:pos="1014"/>
        </w:tabs>
        <w:spacing w:before="43"/>
        <w:rPr>
          <w:rFonts w:asciiTheme="minorHAnsi" w:hAnsiTheme="minorHAnsi" w:cstheme="minorHAnsi"/>
          <w:b/>
          <w:sz w:val="24"/>
          <w:szCs w:val="24"/>
        </w:rPr>
      </w:pPr>
    </w:p>
    <w:p w14:paraId="5907C272" w14:textId="77777777" w:rsidR="005B5DC0" w:rsidRPr="00B05BDA" w:rsidRDefault="005231ED">
      <w:pPr>
        <w:pStyle w:val="ListParagraph"/>
        <w:numPr>
          <w:ilvl w:val="0"/>
          <w:numId w:val="2"/>
        </w:numPr>
        <w:tabs>
          <w:tab w:val="left" w:pos="1014"/>
        </w:tabs>
        <w:spacing w:before="1"/>
        <w:ind w:left="1014" w:hanging="359"/>
        <w:rPr>
          <w:rFonts w:asciiTheme="minorHAnsi" w:hAnsiTheme="minorHAnsi" w:cstheme="minorHAnsi"/>
          <w:b/>
          <w:i/>
          <w:sz w:val="24"/>
          <w:szCs w:val="24"/>
        </w:rPr>
      </w:pPr>
      <w:r w:rsidRPr="00B05BDA">
        <w:rPr>
          <w:rFonts w:asciiTheme="minorHAnsi" w:hAnsiTheme="minorHAnsi" w:cstheme="minorHAnsi"/>
          <w:sz w:val="24"/>
          <w:szCs w:val="24"/>
        </w:rPr>
        <w:t>Objectives</w:t>
      </w:r>
      <w:r w:rsidRPr="00B05BDA">
        <w:rPr>
          <w:rFonts w:asciiTheme="minorHAnsi" w:hAnsiTheme="minorHAnsi" w:cstheme="minorHAnsi"/>
          <w:spacing w:val="-3"/>
          <w:sz w:val="24"/>
          <w:szCs w:val="24"/>
        </w:rPr>
        <w:t xml:space="preserve"> </w:t>
      </w:r>
      <w:r w:rsidRPr="00B05BDA">
        <w:rPr>
          <w:rFonts w:asciiTheme="minorHAnsi" w:hAnsiTheme="minorHAnsi" w:cstheme="minorHAnsi"/>
          <w:sz w:val="24"/>
          <w:szCs w:val="24"/>
        </w:rPr>
        <w:t>of</w:t>
      </w:r>
      <w:r w:rsidRPr="00B05BDA">
        <w:rPr>
          <w:rFonts w:asciiTheme="minorHAnsi" w:hAnsiTheme="minorHAnsi" w:cstheme="minorHAnsi"/>
          <w:spacing w:val="-3"/>
          <w:sz w:val="24"/>
          <w:szCs w:val="24"/>
        </w:rPr>
        <w:t xml:space="preserve"> </w:t>
      </w:r>
      <w:r w:rsidRPr="00B05BDA">
        <w:rPr>
          <w:rFonts w:asciiTheme="minorHAnsi" w:hAnsiTheme="minorHAnsi" w:cstheme="minorHAnsi"/>
          <w:sz w:val="24"/>
          <w:szCs w:val="24"/>
        </w:rPr>
        <w:t>the</w:t>
      </w:r>
      <w:r w:rsidRPr="00B05BDA">
        <w:rPr>
          <w:rFonts w:asciiTheme="minorHAnsi" w:hAnsiTheme="minorHAnsi" w:cstheme="minorHAnsi"/>
          <w:spacing w:val="-4"/>
          <w:sz w:val="24"/>
          <w:szCs w:val="24"/>
        </w:rPr>
        <w:t xml:space="preserve"> </w:t>
      </w:r>
      <w:r w:rsidRPr="00B05BDA">
        <w:rPr>
          <w:rFonts w:asciiTheme="minorHAnsi" w:hAnsiTheme="minorHAnsi" w:cstheme="minorHAnsi"/>
          <w:spacing w:val="-2"/>
          <w:sz w:val="24"/>
          <w:szCs w:val="24"/>
        </w:rPr>
        <w:t>Activity:</w:t>
      </w:r>
    </w:p>
    <w:p w14:paraId="19BB6A4F" w14:textId="08504FED" w:rsidR="005B5DC0" w:rsidRPr="00B05BDA" w:rsidRDefault="005231ED">
      <w:pPr>
        <w:spacing w:before="43" w:line="278" w:lineRule="auto"/>
        <w:ind w:left="1015" w:right="443" w:firstLine="55"/>
        <w:jc w:val="both"/>
        <w:rPr>
          <w:rFonts w:asciiTheme="minorHAnsi" w:hAnsiTheme="minorHAnsi" w:cstheme="minorHAnsi"/>
          <w:i/>
          <w:sz w:val="24"/>
          <w:szCs w:val="24"/>
        </w:rPr>
      </w:pPr>
      <w:r w:rsidRPr="00B05BDA">
        <w:rPr>
          <w:rFonts w:asciiTheme="minorHAnsi" w:hAnsiTheme="minorHAnsi" w:cstheme="minorHAnsi"/>
          <w:i/>
          <w:sz w:val="24"/>
          <w:szCs w:val="24"/>
        </w:rPr>
        <w:t>These</w:t>
      </w:r>
      <w:r w:rsidRPr="00B05BDA">
        <w:rPr>
          <w:rFonts w:asciiTheme="minorHAnsi" w:hAnsiTheme="minorHAnsi" w:cstheme="minorHAnsi"/>
          <w:i/>
          <w:spacing w:val="-1"/>
          <w:sz w:val="24"/>
          <w:szCs w:val="24"/>
        </w:rPr>
        <w:t xml:space="preserve"> </w:t>
      </w:r>
      <w:r w:rsidRPr="00B05BDA">
        <w:rPr>
          <w:rFonts w:asciiTheme="minorHAnsi" w:hAnsiTheme="minorHAnsi" w:cstheme="minorHAnsi"/>
          <w:i/>
          <w:sz w:val="24"/>
          <w:szCs w:val="24"/>
        </w:rPr>
        <w:t>are</w:t>
      </w:r>
      <w:r w:rsidRPr="00B05BDA">
        <w:rPr>
          <w:rFonts w:asciiTheme="minorHAnsi" w:hAnsiTheme="minorHAnsi" w:cstheme="minorHAnsi"/>
          <w:i/>
          <w:spacing w:val="-2"/>
          <w:sz w:val="24"/>
          <w:szCs w:val="24"/>
        </w:rPr>
        <w:t xml:space="preserve"> </w:t>
      </w:r>
      <w:r w:rsidRPr="00B05BDA">
        <w:rPr>
          <w:rFonts w:asciiTheme="minorHAnsi" w:hAnsiTheme="minorHAnsi" w:cstheme="minorHAnsi"/>
          <w:i/>
          <w:sz w:val="24"/>
          <w:szCs w:val="24"/>
        </w:rPr>
        <w:t>statement(s)</w:t>
      </w:r>
      <w:r w:rsidRPr="00B05BDA">
        <w:rPr>
          <w:rFonts w:asciiTheme="minorHAnsi" w:hAnsiTheme="minorHAnsi" w:cstheme="minorHAnsi"/>
          <w:i/>
          <w:spacing w:val="-3"/>
          <w:sz w:val="24"/>
          <w:szCs w:val="24"/>
        </w:rPr>
        <w:t xml:space="preserve"> </w:t>
      </w:r>
      <w:r w:rsidRPr="00B05BDA">
        <w:rPr>
          <w:rFonts w:asciiTheme="minorHAnsi" w:hAnsiTheme="minorHAnsi" w:cstheme="minorHAnsi"/>
          <w:i/>
          <w:sz w:val="24"/>
          <w:szCs w:val="24"/>
        </w:rPr>
        <w:t>that</w:t>
      </w:r>
      <w:r w:rsidRPr="00B05BDA">
        <w:rPr>
          <w:rFonts w:asciiTheme="minorHAnsi" w:hAnsiTheme="minorHAnsi" w:cstheme="minorHAnsi"/>
          <w:i/>
          <w:spacing w:val="-1"/>
          <w:sz w:val="24"/>
          <w:szCs w:val="24"/>
        </w:rPr>
        <w:t xml:space="preserve"> </w:t>
      </w:r>
      <w:r w:rsidRPr="00B05BDA">
        <w:rPr>
          <w:rFonts w:asciiTheme="minorHAnsi" w:hAnsiTheme="minorHAnsi" w:cstheme="minorHAnsi"/>
          <w:i/>
          <w:sz w:val="24"/>
          <w:szCs w:val="24"/>
        </w:rPr>
        <w:t>explain</w:t>
      </w:r>
      <w:r w:rsidRPr="00B05BDA">
        <w:rPr>
          <w:rFonts w:asciiTheme="minorHAnsi" w:hAnsiTheme="minorHAnsi" w:cstheme="minorHAnsi"/>
          <w:i/>
          <w:spacing w:val="-3"/>
          <w:sz w:val="24"/>
          <w:szCs w:val="24"/>
        </w:rPr>
        <w:t xml:space="preserve"> </w:t>
      </w:r>
      <w:r w:rsidRPr="00B05BDA">
        <w:rPr>
          <w:rFonts w:asciiTheme="minorHAnsi" w:hAnsiTheme="minorHAnsi" w:cstheme="minorHAnsi"/>
          <w:i/>
          <w:sz w:val="24"/>
          <w:szCs w:val="24"/>
        </w:rPr>
        <w:t>the</w:t>
      </w:r>
      <w:r w:rsidRPr="00B05BDA">
        <w:rPr>
          <w:rFonts w:asciiTheme="minorHAnsi" w:hAnsiTheme="minorHAnsi" w:cstheme="minorHAnsi"/>
          <w:i/>
          <w:spacing w:val="-1"/>
          <w:sz w:val="24"/>
          <w:szCs w:val="24"/>
        </w:rPr>
        <w:t xml:space="preserve"> </w:t>
      </w:r>
      <w:r w:rsidRPr="00B05BDA">
        <w:rPr>
          <w:rFonts w:asciiTheme="minorHAnsi" w:hAnsiTheme="minorHAnsi" w:cstheme="minorHAnsi"/>
          <w:i/>
          <w:sz w:val="24"/>
          <w:szCs w:val="24"/>
        </w:rPr>
        <w:t>reasoning</w:t>
      </w:r>
      <w:r w:rsidRPr="00B05BDA">
        <w:rPr>
          <w:rFonts w:asciiTheme="minorHAnsi" w:hAnsiTheme="minorHAnsi" w:cstheme="minorHAnsi"/>
          <w:i/>
          <w:spacing w:val="-3"/>
          <w:sz w:val="24"/>
          <w:szCs w:val="24"/>
        </w:rPr>
        <w:t xml:space="preserve"> </w:t>
      </w:r>
      <w:r w:rsidRPr="00B05BDA">
        <w:rPr>
          <w:rFonts w:asciiTheme="minorHAnsi" w:hAnsiTheme="minorHAnsi" w:cstheme="minorHAnsi"/>
          <w:i/>
          <w:sz w:val="24"/>
          <w:szCs w:val="24"/>
        </w:rPr>
        <w:t>behind</w:t>
      </w:r>
      <w:r w:rsidRPr="00B05BDA">
        <w:rPr>
          <w:rFonts w:asciiTheme="minorHAnsi" w:hAnsiTheme="minorHAnsi" w:cstheme="minorHAnsi"/>
          <w:i/>
          <w:spacing w:val="-3"/>
          <w:sz w:val="24"/>
          <w:szCs w:val="24"/>
        </w:rPr>
        <w:t xml:space="preserve"> </w:t>
      </w:r>
      <w:r w:rsidRPr="00B05BDA">
        <w:rPr>
          <w:rFonts w:asciiTheme="minorHAnsi" w:hAnsiTheme="minorHAnsi" w:cstheme="minorHAnsi"/>
          <w:i/>
          <w:sz w:val="24"/>
          <w:szCs w:val="24"/>
        </w:rPr>
        <w:t>an</w:t>
      </w:r>
      <w:r w:rsidRPr="00B05BDA">
        <w:rPr>
          <w:rFonts w:asciiTheme="minorHAnsi" w:hAnsiTheme="minorHAnsi" w:cstheme="minorHAnsi"/>
          <w:i/>
          <w:spacing w:val="-3"/>
          <w:sz w:val="24"/>
          <w:szCs w:val="24"/>
        </w:rPr>
        <w:t xml:space="preserve"> </w:t>
      </w:r>
      <w:r w:rsidRPr="00B05BDA">
        <w:rPr>
          <w:rFonts w:asciiTheme="minorHAnsi" w:hAnsiTheme="minorHAnsi" w:cstheme="minorHAnsi"/>
          <w:i/>
          <w:sz w:val="24"/>
          <w:szCs w:val="24"/>
        </w:rPr>
        <w:t>activity</w:t>
      </w:r>
      <w:r w:rsidRPr="00B05BDA">
        <w:rPr>
          <w:rFonts w:asciiTheme="minorHAnsi" w:hAnsiTheme="minorHAnsi" w:cstheme="minorHAnsi"/>
          <w:i/>
          <w:spacing w:val="-1"/>
          <w:sz w:val="24"/>
          <w:szCs w:val="24"/>
        </w:rPr>
        <w:t xml:space="preserve"> </w:t>
      </w:r>
      <w:r w:rsidRPr="00B05BDA">
        <w:rPr>
          <w:rFonts w:asciiTheme="minorHAnsi" w:hAnsiTheme="minorHAnsi" w:cstheme="minorHAnsi"/>
          <w:i/>
          <w:sz w:val="24"/>
          <w:szCs w:val="24"/>
        </w:rPr>
        <w:t>or</w:t>
      </w:r>
      <w:r w:rsidRPr="00B05BDA">
        <w:rPr>
          <w:rFonts w:asciiTheme="minorHAnsi" w:hAnsiTheme="minorHAnsi" w:cstheme="minorHAnsi"/>
          <w:i/>
          <w:spacing w:val="-2"/>
          <w:sz w:val="24"/>
          <w:szCs w:val="24"/>
        </w:rPr>
        <w:t xml:space="preserve"> </w:t>
      </w:r>
      <w:r w:rsidRPr="00B05BDA">
        <w:rPr>
          <w:rFonts w:asciiTheme="minorHAnsi" w:hAnsiTheme="minorHAnsi" w:cstheme="minorHAnsi"/>
          <w:i/>
          <w:sz w:val="24"/>
          <w:szCs w:val="24"/>
        </w:rPr>
        <w:t>the</w:t>
      </w:r>
      <w:r w:rsidRPr="00B05BDA">
        <w:rPr>
          <w:rFonts w:asciiTheme="minorHAnsi" w:hAnsiTheme="minorHAnsi" w:cstheme="minorHAnsi"/>
          <w:i/>
          <w:spacing w:val="-1"/>
          <w:sz w:val="24"/>
          <w:szCs w:val="24"/>
        </w:rPr>
        <w:t xml:space="preserve"> </w:t>
      </w:r>
      <w:r w:rsidRPr="00B05BDA">
        <w:rPr>
          <w:rFonts w:asciiTheme="minorHAnsi" w:hAnsiTheme="minorHAnsi" w:cstheme="minorHAnsi"/>
          <w:i/>
          <w:sz w:val="24"/>
          <w:szCs w:val="24"/>
        </w:rPr>
        <w:t>aim</w:t>
      </w:r>
      <w:r w:rsidRPr="00B05BDA">
        <w:rPr>
          <w:rFonts w:asciiTheme="minorHAnsi" w:hAnsiTheme="minorHAnsi" w:cstheme="minorHAnsi"/>
          <w:i/>
          <w:spacing w:val="-2"/>
          <w:sz w:val="24"/>
          <w:szCs w:val="24"/>
        </w:rPr>
        <w:t xml:space="preserve"> </w:t>
      </w:r>
      <w:r w:rsidRPr="00B05BDA">
        <w:rPr>
          <w:rFonts w:asciiTheme="minorHAnsi" w:hAnsiTheme="minorHAnsi" w:cstheme="minorHAnsi"/>
          <w:i/>
          <w:sz w:val="24"/>
          <w:szCs w:val="24"/>
        </w:rPr>
        <w:t>e.g. what</w:t>
      </w:r>
      <w:r w:rsidRPr="00B05BDA">
        <w:rPr>
          <w:rFonts w:asciiTheme="minorHAnsi" w:hAnsiTheme="minorHAnsi" w:cstheme="minorHAnsi"/>
          <w:i/>
          <w:spacing w:val="-1"/>
          <w:sz w:val="24"/>
          <w:szCs w:val="24"/>
        </w:rPr>
        <w:t xml:space="preserve"> </w:t>
      </w:r>
      <w:r w:rsidRPr="00B05BDA">
        <w:rPr>
          <w:rFonts w:asciiTheme="minorHAnsi" w:hAnsiTheme="minorHAnsi" w:cstheme="minorHAnsi"/>
          <w:i/>
          <w:sz w:val="24"/>
          <w:szCs w:val="24"/>
        </w:rPr>
        <w:t>you</w:t>
      </w:r>
      <w:r w:rsidRPr="00B05BDA">
        <w:rPr>
          <w:rFonts w:asciiTheme="minorHAnsi" w:hAnsiTheme="minorHAnsi" w:cstheme="minorHAnsi"/>
          <w:i/>
          <w:spacing w:val="-1"/>
          <w:sz w:val="24"/>
          <w:szCs w:val="24"/>
        </w:rPr>
        <w:t xml:space="preserve"> </w:t>
      </w:r>
      <w:r w:rsidRPr="00B05BDA">
        <w:rPr>
          <w:rFonts w:asciiTheme="minorHAnsi" w:hAnsiTheme="minorHAnsi" w:cstheme="minorHAnsi"/>
          <w:i/>
          <w:sz w:val="24"/>
          <w:szCs w:val="24"/>
        </w:rPr>
        <w:t>ought to achieve after implementation of this activity (end results</w:t>
      </w:r>
    </w:p>
    <w:p w14:paraId="0C16E93A" w14:textId="77777777" w:rsidR="00F8684A" w:rsidRPr="00B05BDA" w:rsidRDefault="00F8684A">
      <w:pPr>
        <w:spacing w:before="43" w:line="278" w:lineRule="auto"/>
        <w:ind w:left="1015" w:right="443" w:firstLine="55"/>
        <w:jc w:val="both"/>
        <w:rPr>
          <w:rFonts w:asciiTheme="minorHAnsi" w:hAnsiTheme="minorHAnsi" w:cstheme="minorHAnsi"/>
          <w:i/>
          <w:sz w:val="24"/>
          <w:szCs w:val="24"/>
        </w:rPr>
      </w:pPr>
    </w:p>
    <w:p w14:paraId="45EA097A" w14:textId="23FBD112" w:rsidR="00873431" w:rsidRPr="00B05BDA" w:rsidRDefault="00873431" w:rsidP="00E5150B">
      <w:pPr>
        <w:pStyle w:val="ListParagraph"/>
        <w:numPr>
          <w:ilvl w:val="0"/>
          <w:numId w:val="14"/>
        </w:numPr>
        <w:spacing w:before="43" w:line="278" w:lineRule="auto"/>
        <w:ind w:right="443"/>
        <w:rPr>
          <w:rFonts w:asciiTheme="minorHAnsi" w:hAnsiTheme="minorHAnsi" w:cstheme="minorHAnsi"/>
          <w:b/>
          <w:i/>
          <w:sz w:val="24"/>
          <w:szCs w:val="24"/>
        </w:rPr>
      </w:pPr>
      <w:r w:rsidRPr="00B05BDA">
        <w:rPr>
          <w:rFonts w:asciiTheme="minorHAnsi" w:hAnsiTheme="minorHAnsi" w:cstheme="minorHAnsi"/>
          <w:b/>
          <w:i/>
          <w:sz w:val="24"/>
          <w:szCs w:val="24"/>
        </w:rPr>
        <w:t xml:space="preserve">The objective of the activity was to increase awareness of </w:t>
      </w:r>
      <w:r w:rsidR="00F8684A" w:rsidRPr="00B05BDA">
        <w:rPr>
          <w:rFonts w:asciiTheme="minorHAnsi" w:hAnsiTheme="minorHAnsi" w:cstheme="minorHAnsi"/>
          <w:b/>
          <w:i/>
          <w:sz w:val="24"/>
          <w:szCs w:val="24"/>
        </w:rPr>
        <w:t>integrated</w:t>
      </w:r>
      <w:r w:rsidRPr="00B05BDA">
        <w:rPr>
          <w:rFonts w:asciiTheme="minorHAnsi" w:hAnsiTheme="minorHAnsi" w:cstheme="minorHAnsi"/>
          <w:b/>
          <w:i/>
          <w:sz w:val="24"/>
          <w:szCs w:val="24"/>
        </w:rPr>
        <w:t xml:space="preserve"> TB prevention and care services of HIV/AIDS clients among communities of in Kalangala District by the end of December, 2025.</w:t>
      </w:r>
    </w:p>
    <w:p w14:paraId="3E7A70AD" w14:textId="77777777" w:rsidR="005B5DC0" w:rsidRPr="00B05BDA" w:rsidRDefault="005B5DC0">
      <w:pPr>
        <w:pStyle w:val="BodyText"/>
        <w:spacing w:before="37"/>
        <w:rPr>
          <w:rFonts w:asciiTheme="minorHAnsi" w:hAnsiTheme="minorHAnsi" w:cstheme="minorHAnsi"/>
          <w:b/>
          <w:i/>
        </w:rPr>
      </w:pPr>
    </w:p>
    <w:p w14:paraId="7A417124" w14:textId="77777777" w:rsidR="005B5DC0" w:rsidRPr="00B05BDA" w:rsidRDefault="005231ED">
      <w:pPr>
        <w:pStyle w:val="ListParagraph"/>
        <w:numPr>
          <w:ilvl w:val="0"/>
          <w:numId w:val="2"/>
        </w:numPr>
        <w:tabs>
          <w:tab w:val="left" w:pos="1013"/>
          <w:tab w:val="left" w:pos="1015"/>
        </w:tabs>
        <w:ind w:right="434"/>
        <w:rPr>
          <w:rFonts w:asciiTheme="minorHAnsi" w:hAnsiTheme="minorHAnsi" w:cstheme="minorHAnsi"/>
          <w:b/>
          <w:sz w:val="24"/>
          <w:szCs w:val="24"/>
        </w:rPr>
      </w:pPr>
      <w:r w:rsidRPr="00B05BDA">
        <w:rPr>
          <w:rFonts w:asciiTheme="minorHAnsi" w:hAnsiTheme="minorHAnsi" w:cstheme="minorHAnsi"/>
          <w:sz w:val="24"/>
          <w:szCs w:val="24"/>
        </w:rPr>
        <w:t>Methodology of Implementation (Describe how the activity was implemented, Implementers involved and steps involved from beginning to end, resources used. Basically, the approaches used to implement the activities(s)).</w:t>
      </w:r>
    </w:p>
    <w:p w14:paraId="0E133232" w14:textId="77777777" w:rsidR="009E64F3" w:rsidRPr="00B05BDA" w:rsidRDefault="009E64F3" w:rsidP="009E64F3">
      <w:pPr>
        <w:rPr>
          <w:rFonts w:asciiTheme="minorHAnsi" w:hAnsiTheme="minorHAnsi" w:cstheme="minorHAnsi"/>
          <w:sz w:val="24"/>
          <w:szCs w:val="24"/>
        </w:rPr>
      </w:pPr>
    </w:p>
    <w:p w14:paraId="30D46762" w14:textId="63387F9B" w:rsidR="00C52882" w:rsidRPr="00B05BDA" w:rsidRDefault="00531794" w:rsidP="004A2389">
      <w:pPr>
        <w:pStyle w:val="ListParagraph"/>
        <w:numPr>
          <w:ilvl w:val="0"/>
          <w:numId w:val="14"/>
        </w:numPr>
        <w:rPr>
          <w:rFonts w:asciiTheme="minorHAnsi" w:hAnsiTheme="minorHAnsi" w:cstheme="minorHAnsi"/>
          <w:b/>
          <w:color w:val="000000" w:themeColor="text1"/>
          <w:sz w:val="24"/>
          <w:szCs w:val="24"/>
        </w:rPr>
      </w:pPr>
      <w:bookmarkStart w:id="0" w:name="_Hlk206140015"/>
      <w:r w:rsidRPr="00B05BDA">
        <w:rPr>
          <w:rFonts w:asciiTheme="minorHAnsi" w:hAnsiTheme="minorHAnsi" w:cstheme="minorHAnsi"/>
          <w:b/>
          <w:i/>
          <w:color w:val="000000" w:themeColor="text1"/>
          <w:sz w:val="24"/>
          <w:szCs w:val="24"/>
        </w:rPr>
        <w:t>The orientation meeting was conducted through a participatory and interactive approach, combining presentations</w:t>
      </w:r>
      <w:r w:rsidR="005544B6" w:rsidRPr="00B05BDA">
        <w:rPr>
          <w:rFonts w:asciiTheme="minorHAnsi" w:hAnsiTheme="minorHAnsi" w:cstheme="minorHAnsi"/>
          <w:b/>
          <w:i/>
          <w:color w:val="000000" w:themeColor="text1"/>
          <w:sz w:val="24"/>
          <w:szCs w:val="24"/>
        </w:rPr>
        <w:t xml:space="preserve"> </w:t>
      </w:r>
      <w:r w:rsidRPr="00B05BDA">
        <w:rPr>
          <w:rFonts w:asciiTheme="minorHAnsi" w:hAnsiTheme="minorHAnsi" w:cstheme="minorHAnsi"/>
          <w:b/>
          <w:i/>
          <w:color w:val="000000" w:themeColor="text1"/>
          <w:sz w:val="24"/>
          <w:szCs w:val="24"/>
        </w:rPr>
        <w:t>and practical demonstrations to ensure effective learning and engagement. The session be</w:t>
      </w:r>
      <w:r w:rsidR="005544B6" w:rsidRPr="00B05BDA">
        <w:rPr>
          <w:rFonts w:asciiTheme="minorHAnsi" w:hAnsiTheme="minorHAnsi" w:cstheme="minorHAnsi"/>
          <w:b/>
          <w:i/>
          <w:color w:val="000000" w:themeColor="text1"/>
          <w:sz w:val="24"/>
          <w:szCs w:val="24"/>
        </w:rPr>
        <w:t>ga</w:t>
      </w:r>
      <w:r w:rsidRPr="00B05BDA">
        <w:rPr>
          <w:rFonts w:asciiTheme="minorHAnsi" w:hAnsiTheme="minorHAnsi" w:cstheme="minorHAnsi"/>
          <w:b/>
          <w:i/>
          <w:color w:val="000000" w:themeColor="text1"/>
          <w:sz w:val="24"/>
          <w:szCs w:val="24"/>
        </w:rPr>
        <w:t xml:space="preserve">n with </w:t>
      </w:r>
      <w:r w:rsidR="00F8684A" w:rsidRPr="00B05BDA">
        <w:rPr>
          <w:rFonts w:asciiTheme="minorHAnsi" w:hAnsiTheme="minorHAnsi" w:cstheme="minorHAnsi"/>
          <w:b/>
          <w:i/>
          <w:color w:val="000000" w:themeColor="text1"/>
          <w:sz w:val="24"/>
          <w:szCs w:val="24"/>
        </w:rPr>
        <w:t xml:space="preserve">prayer and </w:t>
      </w:r>
      <w:r w:rsidRPr="00B05BDA">
        <w:rPr>
          <w:rFonts w:asciiTheme="minorHAnsi" w:hAnsiTheme="minorHAnsi" w:cstheme="minorHAnsi"/>
          <w:b/>
          <w:i/>
          <w:color w:val="000000" w:themeColor="text1"/>
          <w:sz w:val="24"/>
          <w:szCs w:val="24"/>
        </w:rPr>
        <w:t>introductions</w:t>
      </w:r>
      <w:r w:rsidR="00F8684A" w:rsidRPr="00B05BDA">
        <w:rPr>
          <w:rFonts w:asciiTheme="minorHAnsi" w:hAnsiTheme="minorHAnsi" w:cstheme="minorHAnsi"/>
          <w:b/>
          <w:i/>
          <w:color w:val="000000" w:themeColor="text1"/>
          <w:sz w:val="24"/>
          <w:szCs w:val="24"/>
        </w:rPr>
        <w:t xml:space="preserve">, agreement on the proposed agenda, </w:t>
      </w:r>
      <w:r w:rsidRPr="00B05BDA">
        <w:rPr>
          <w:rFonts w:asciiTheme="minorHAnsi" w:hAnsiTheme="minorHAnsi" w:cstheme="minorHAnsi"/>
          <w:b/>
          <w:i/>
          <w:color w:val="000000" w:themeColor="text1"/>
          <w:sz w:val="24"/>
          <w:szCs w:val="24"/>
        </w:rPr>
        <w:t>an overview of the TB project’s objectives, followed by</w:t>
      </w:r>
      <w:r w:rsidR="009E64F3" w:rsidRPr="00B05BDA">
        <w:rPr>
          <w:rFonts w:asciiTheme="minorHAnsi" w:hAnsiTheme="minorHAnsi" w:cstheme="minorHAnsi"/>
          <w:b/>
          <w:i/>
          <w:color w:val="000000" w:themeColor="text1"/>
          <w:sz w:val="24"/>
          <w:szCs w:val="24"/>
        </w:rPr>
        <w:t xml:space="preserve"> a</w:t>
      </w:r>
      <w:r w:rsidRPr="00B05BDA">
        <w:rPr>
          <w:rFonts w:asciiTheme="minorHAnsi" w:hAnsiTheme="minorHAnsi" w:cstheme="minorHAnsi"/>
          <w:b/>
          <w:i/>
          <w:color w:val="000000" w:themeColor="text1"/>
          <w:sz w:val="24"/>
          <w:szCs w:val="24"/>
        </w:rPr>
        <w:t xml:space="preserve"> detailed presentations</w:t>
      </w:r>
      <w:r w:rsidR="009E64F3" w:rsidRPr="00B05BDA">
        <w:rPr>
          <w:rFonts w:asciiTheme="minorHAnsi" w:hAnsiTheme="minorHAnsi" w:cstheme="minorHAnsi"/>
          <w:b/>
          <w:i/>
          <w:color w:val="000000" w:themeColor="text1"/>
          <w:sz w:val="24"/>
          <w:szCs w:val="24"/>
        </w:rPr>
        <w:t xml:space="preserve"> </w:t>
      </w:r>
      <w:r w:rsidR="009E64F3" w:rsidRPr="00B05BDA">
        <w:rPr>
          <w:rFonts w:asciiTheme="minorHAnsi" w:hAnsiTheme="minorHAnsi" w:cstheme="minorHAnsi"/>
          <w:b/>
          <w:color w:val="000000" w:themeColor="text1"/>
          <w:sz w:val="24"/>
          <w:szCs w:val="24"/>
        </w:rPr>
        <w:t>entitled “</w:t>
      </w:r>
      <w:r w:rsidR="00E5150B" w:rsidRPr="00B05BDA">
        <w:rPr>
          <w:rFonts w:asciiTheme="minorHAnsi" w:hAnsiTheme="minorHAnsi" w:cstheme="minorHAnsi"/>
          <w:b/>
          <w:color w:val="000000" w:themeColor="text1"/>
          <w:sz w:val="24"/>
          <w:szCs w:val="24"/>
        </w:rPr>
        <w:t xml:space="preserve">KADINGO presentation for </w:t>
      </w:r>
      <w:r w:rsidR="009E64F3" w:rsidRPr="00B05BDA">
        <w:rPr>
          <w:rFonts w:asciiTheme="minorHAnsi" w:hAnsiTheme="minorHAnsi" w:cstheme="minorHAnsi"/>
          <w:b/>
          <w:color w:val="000000" w:themeColor="text1"/>
          <w:sz w:val="24"/>
          <w:szCs w:val="24"/>
        </w:rPr>
        <w:t>Orientation for TB project implementation Team UGA –</w:t>
      </w:r>
      <w:r w:rsidR="00FF56FA" w:rsidRPr="00B05BDA">
        <w:rPr>
          <w:rFonts w:asciiTheme="minorHAnsi" w:hAnsiTheme="minorHAnsi" w:cstheme="minorHAnsi"/>
          <w:b/>
          <w:color w:val="000000" w:themeColor="text1"/>
          <w:sz w:val="24"/>
          <w:szCs w:val="24"/>
        </w:rPr>
        <w:t xml:space="preserve">GCT </w:t>
      </w:r>
      <w:r w:rsidR="00FF56FA" w:rsidRPr="00B05BDA">
        <w:rPr>
          <w:rFonts w:asciiTheme="minorHAnsi" w:hAnsiTheme="minorHAnsi" w:cstheme="minorHAnsi"/>
          <w:b/>
          <w:i/>
          <w:color w:val="000000" w:themeColor="text1"/>
          <w:sz w:val="24"/>
          <w:szCs w:val="24"/>
        </w:rPr>
        <w:t>using</w:t>
      </w:r>
      <w:r w:rsidRPr="00B05BDA">
        <w:rPr>
          <w:rFonts w:asciiTheme="minorHAnsi" w:hAnsiTheme="minorHAnsi" w:cstheme="minorHAnsi"/>
          <w:b/>
          <w:i/>
          <w:color w:val="000000" w:themeColor="text1"/>
          <w:sz w:val="24"/>
          <w:szCs w:val="24"/>
        </w:rPr>
        <w:t xml:space="preserve"> visual aids to explain the goals, strategies, and specific roles of VHTs, community health workers, TB focal persons, opinion leaders, and cultural leaders in the implementation process. Participants share</w:t>
      </w:r>
      <w:r w:rsidR="005544B6" w:rsidRPr="00B05BDA">
        <w:rPr>
          <w:rFonts w:asciiTheme="minorHAnsi" w:hAnsiTheme="minorHAnsi" w:cstheme="minorHAnsi"/>
          <w:b/>
          <w:i/>
          <w:color w:val="000000" w:themeColor="text1"/>
          <w:sz w:val="24"/>
          <w:szCs w:val="24"/>
        </w:rPr>
        <w:t>d</w:t>
      </w:r>
      <w:r w:rsidRPr="00B05BDA">
        <w:rPr>
          <w:rFonts w:asciiTheme="minorHAnsi" w:hAnsiTheme="minorHAnsi" w:cstheme="minorHAnsi"/>
          <w:b/>
          <w:i/>
          <w:color w:val="000000" w:themeColor="text1"/>
          <w:sz w:val="24"/>
          <w:szCs w:val="24"/>
        </w:rPr>
        <w:t xml:space="preserve"> experiences, identif</w:t>
      </w:r>
      <w:r w:rsidR="005544B6" w:rsidRPr="00B05BDA">
        <w:rPr>
          <w:rFonts w:asciiTheme="minorHAnsi" w:hAnsiTheme="minorHAnsi" w:cstheme="minorHAnsi"/>
          <w:b/>
          <w:i/>
          <w:color w:val="000000" w:themeColor="text1"/>
          <w:sz w:val="24"/>
          <w:szCs w:val="24"/>
        </w:rPr>
        <w:t>ied</w:t>
      </w:r>
      <w:r w:rsidRPr="00B05BDA">
        <w:rPr>
          <w:rFonts w:asciiTheme="minorHAnsi" w:hAnsiTheme="minorHAnsi" w:cstheme="minorHAnsi"/>
          <w:b/>
          <w:i/>
          <w:color w:val="000000" w:themeColor="text1"/>
          <w:sz w:val="24"/>
          <w:szCs w:val="24"/>
        </w:rPr>
        <w:t xml:space="preserve"> challenges, and propose</w:t>
      </w:r>
      <w:r w:rsidR="005544B6" w:rsidRPr="00B05BDA">
        <w:rPr>
          <w:rFonts w:asciiTheme="minorHAnsi" w:hAnsiTheme="minorHAnsi" w:cstheme="minorHAnsi"/>
          <w:b/>
          <w:i/>
          <w:color w:val="000000" w:themeColor="text1"/>
          <w:sz w:val="24"/>
          <w:szCs w:val="24"/>
        </w:rPr>
        <w:t>d</w:t>
      </w:r>
      <w:r w:rsidRPr="00B05BDA">
        <w:rPr>
          <w:rFonts w:asciiTheme="minorHAnsi" w:hAnsiTheme="minorHAnsi" w:cstheme="minorHAnsi"/>
          <w:b/>
          <w:i/>
          <w:color w:val="000000" w:themeColor="text1"/>
          <w:sz w:val="24"/>
          <w:szCs w:val="24"/>
        </w:rPr>
        <w:t xml:space="preserve"> practical solutions for community-level TB prevention. Throughout the meeting, facilitators encouraged questions, peer learning, and exchange of local experiences to build a sense of ownership and coordinated action. The session</w:t>
      </w:r>
      <w:r w:rsidR="00A9720F" w:rsidRPr="00B05BDA">
        <w:rPr>
          <w:rFonts w:asciiTheme="minorHAnsi" w:hAnsiTheme="minorHAnsi" w:cstheme="minorHAnsi"/>
          <w:b/>
          <w:i/>
          <w:color w:val="000000" w:themeColor="text1"/>
          <w:sz w:val="24"/>
          <w:szCs w:val="24"/>
        </w:rPr>
        <w:t xml:space="preserve"> </w:t>
      </w:r>
      <w:r w:rsidRPr="00B05BDA">
        <w:rPr>
          <w:rFonts w:asciiTheme="minorHAnsi" w:hAnsiTheme="minorHAnsi" w:cstheme="minorHAnsi"/>
          <w:b/>
          <w:i/>
          <w:color w:val="000000" w:themeColor="text1"/>
          <w:sz w:val="24"/>
          <w:szCs w:val="24"/>
        </w:rPr>
        <w:t>conclude</w:t>
      </w:r>
      <w:r w:rsidR="00A9720F" w:rsidRPr="00B05BDA">
        <w:rPr>
          <w:rFonts w:asciiTheme="minorHAnsi" w:hAnsiTheme="minorHAnsi" w:cstheme="minorHAnsi"/>
          <w:b/>
          <w:i/>
          <w:color w:val="000000" w:themeColor="text1"/>
          <w:sz w:val="24"/>
          <w:szCs w:val="24"/>
        </w:rPr>
        <w:t>d</w:t>
      </w:r>
      <w:r w:rsidRPr="00B05BDA">
        <w:rPr>
          <w:rFonts w:asciiTheme="minorHAnsi" w:hAnsiTheme="minorHAnsi" w:cstheme="minorHAnsi"/>
          <w:b/>
          <w:i/>
          <w:color w:val="000000" w:themeColor="text1"/>
          <w:sz w:val="24"/>
          <w:szCs w:val="24"/>
        </w:rPr>
        <w:t xml:space="preserve"> with a joint action planning exercise</w:t>
      </w:r>
      <w:r w:rsidR="00F8684A" w:rsidRPr="00B05BDA">
        <w:rPr>
          <w:rFonts w:asciiTheme="minorHAnsi" w:hAnsiTheme="minorHAnsi" w:cstheme="minorHAnsi"/>
          <w:b/>
          <w:i/>
          <w:color w:val="000000" w:themeColor="text1"/>
          <w:sz w:val="24"/>
          <w:szCs w:val="24"/>
        </w:rPr>
        <w:t xml:space="preserve">/ </w:t>
      </w:r>
      <w:r w:rsidR="009E64F3" w:rsidRPr="00B05BDA">
        <w:rPr>
          <w:rFonts w:asciiTheme="minorHAnsi" w:hAnsiTheme="minorHAnsi" w:cstheme="minorHAnsi"/>
          <w:b/>
          <w:i/>
          <w:color w:val="000000" w:themeColor="text1"/>
          <w:sz w:val="24"/>
          <w:szCs w:val="24"/>
        </w:rPr>
        <w:t>way forward</w:t>
      </w:r>
      <w:r w:rsidRPr="00B05BDA">
        <w:rPr>
          <w:rFonts w:asciiTheme="minorHAnsi" w:hAnsiTheme="minorHAnsi" w:cstheme="minorHAnsi"/>
          <w:b/>
          <w:i/>
          <w:color w:val="000000" w:themeColor="text1"/>
          <w:sz w:val="24"/>
          <w:szCs w:val="24"/>
        </w:rPr>
        <w:t>, assigning</w:t>
      </w:r>
      <w:r w:rsidR="009E64F3" w:rsidRPr="00B05BDA">
        <w:rPr>
          <w:rFonts w:asciiTheme="minorHAnsi" w:hAnsiTheme="minorHAnsi" w:cstheme="minorHAnsi"/>
          <w:b/>
          <w:i/>
          <w:color w:val="000000" w:themeColor="text1"/>
          <w:sz w:val="24"/>
          <w:szCs w:val="24"/>
        </w:rPr>
        <w:t xml:space="preserve"> and proposing key strategies and</w:t>
      </w:r>
      <w:r w:rsidRPr="00B05BDA">
        <w:rPr>
          <w:rFonts w:asciiTheme="minorHAnsi" w:hAnsiTheme="minorHAnsi" w:cstheme="minorHAnsi"/>
          <w:b/>
          <w:i/>
          <w:color w:val="000000" w:themeColor="text1"/>
          <w:sz w:val="24"/>
          <w:szCs w:val="24"/>
        </w:rPr>
        <w:t xml:space="preserve"> clear responsibilities and timelines to ensure the smooth and collaborative implementation of the TB project at the community level.</w:t>
      </w:r>
      <w:bookmarkEnd w:id="0"/>
    </w:p>
    <w:p w14:paraId="5F8EE681" w14:textId="77777777" w:rsidR="005B5DC0" w:rsidRPr="00B05BDA" w:rsidRDefault="005B5DC0">
      <w:pPr>
        <w:pStyle w:val="BodyText"/>
        <w:spacing w:before="2"/>
        <w:rPr>
          <w:rFonts w:asciiTheme="minorHAnsi" w:hAnsiTheme="minorHAnsi" w:cstheme="minorHAnsi"/>
        </w:rPr>
      </w:pPr>
    </w:p>
    <w:p w14:paraId="082DD3C9" w14:textId="55FF45FA" w:rsidR="005B5DC0" w:rsidRPr="00B05BDA" w:rsidRDefault="005231ED">
      <w:pPr>
        <w:pStyle w:val="ListParagraph"/>
        <w:numPr>
          <w:ilvl w:val="0"/>
          <w:numId w:val="2"/>
        </w:numPr>
        <w:tabs>
          <w:tab w:val="left" w:pos="1013"/>
          <w:tab w:val="left" w:pos="1015"/>
        </w:tabs>
        <w:ind w:right="433"/>
        <w:rPr>
          <w:rFonts w:asciiTheme="minorHAnsi" w:hAnsiTheme="minorHAnsi" w:cstheme="minorHAnsi"/>
          <w:b/>
          <w:sz w:val="24"/>
          <w:szCs w:val="24"/>
        </w:rPr>
      </w:pPr>
      <w:r w:rsidRPr="00B05BDA">
        <w:rPr>
          <w:rFonts w:asciiTheme="minorHAnsi" w:hAnsiTheme="minorHAnsi" w:cstheme="minorHAnsi"/>
          <w:sz w:val="24"/>
          <w:szCs w:val="24"/>
        </w:rPr>
        <w:lastRenderedPageBreak/>
        <w:t>Achievements/Results obtained ((where possible include photos that depict an activity going (see format</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provide),</w:t>
      </w:r>
      <w:r w:rsidRPr="00B05BDA">
        <w:rPr>
          <w:rFonts w:asciiTheme="minorHAnsi" w:hAnsiTheme="minorHAnsi" w:cstheme="minorHAnsi"/>
          <w:spacing w:val="-7"/>
          <w:sz w:val="24"/>
          <w:szCs w:val="24"/>
        </w:rPr>
        <w:t xml:space="preserve"> </w:t>
      </w:r>
      <w:r w:rsidRPr="00B05BDA">
        <w:rPr>
          <w:rFonts w:asciiTheme="minorHAnsi" w:hAnsiTheme="minorHAnsi" w:cstheme="minorHAnsi"/>
          <w:sz w:val="24"/>
          <w:szCs w:val="24"/>
        </w:rPr>
        <w:t>Include</w:t>
      </w:r>
      <w:r w:rsidRPr="00B05BDA">
        <w:rPr>
          <w:rFonts w:asciiTheme="minorHAnsi" w:hAnsiTheme="minorHAnsi" w:cstheme="minorHAnsi"/>
          <w:spacing w:val="-10"/>
          <w:sz w:val="24"/>
          <w:szCs w:val="24"/>
        </w:rPr>
        <w:t xml:space="preserve"> </w:t>
      </w:r>
      <w:r w:rsidRPr="00B05BDA">
        <w:rPr>
          <w:rFonts w:asciiTheme="minorHAnsi" w:hAnsiTheme="minorHAnsi" w:cstheme="minorHAnsi"/>
          <w:sz w:val="24"/>
          <w:szCs w:val="24"/>
        </w:rPr>
        <w:t>Quantitative</w:t>
      </w:r>
      <w:r w:rsidRPr="00B05BDA">
        <w:rPr>
          <w:rFonts w:asciiTheme="minorHAnsi" w:hAnsiTheme="minorHAnsi" w:cstheme="minorHAnsi"/>
          <w:spacing w:val="-10"/>
          <w:sz w:val="24"/>
          <w:szCs w:val="24"/>
        </w:rPr>
        <w:t xml:space="preserve"> </w:t>
      </w:r>
      <w:r w:rsidRPr="00B05BDA">
        <w:rPr>
          <w:rFonts w:asciiTheme="minorHAnsi" w:hAnsiTheme="minorHAnsi" w:cstheme="minorHAnsi"/>
          <w:sz w:val="24"/>
          <w:szCs w:val="24"/>
        </w:rPr>
        <w:t>summaries</w:t>
      </w:r>
      <w:r w:rsidRPr="00B05BDA">
        <w:rPr>
          <w:rFonts w:asciiTheme="minorHAnsi" w:hAnsiTheme="minorHAnsi" w:cstheme="minorHAnsi"/>
          <w:spacing w:val="-10"/>
          <w:sz w:val="24"/>
          <w:szCs w:val="24"/>
        </w:rPr>
        <w:t xml:space="preserve"> </w:t>
      </w:r>
      <w:r w:rsidRPr="00B05BDA">
        <w:rPr>
          <w:rFonts w:asciiTheme="minorHAnsi" w:hAnsiTheme="minorHAnsi" w:cstheme="minorHAnsi"/>
          <w:sz w:val="24"/>
          <w:szCs w:val="24"/>
        </w:rPr>
        <w:t>in</w:t>
      </w:r>
      <w:r w:rsidRPr="00B05BDA">
        <w:rPr>
          <w:rFonts w:asciiTheme="minorHAnsi" w:hAnsiTheme="minorHAnsi" w:cstheme="minorHAnsi"/>
          <w:spacing w:val="-6"/>
          <w:sz w:val="24"/>
          <w:szCs w:val="24"/>
        </w:rPr>
        <w:t xml:space="preserve"> </w:t>
      </w:r>
      <w:r w:rsidRPr="00B05BDA">
        <w:rPr>
          <w:rFonts w:asciiTheme="minorHAnsi" w:hAnsiTheme="minorHAnsi" w:cstheme="minorHAnsi"/>
          <w:sz w:val="24"/>
          <w:szCs w:val="24"/>
        </w:rPr>
        <w:t>a</w:t>
      </w:r>
      <w:r w:rsidRPr="00B05BDA">
        <w:rPr>
          <w:rFonts w:asciiTheme="minorHAnsi" w:hAnsiTheme="minorHAnsi" w:cstheme="minorHAnsi"/>
          <w:spacing w:val="-10"/>
          <w:sz w:val="24"/>
          <w:szCs w:val="24"/>
        </w:rPr>
        <w:t xml:space="preserve"> </w:t>
      </w:r>
      <w:r w:rsidRPr="00B05BDA">
        <w:rPr>
          <w:rFonts w:asciiTheme="minorHAnsi" w:hAnsiTheme="minorHAnsi" w:cstheme="minorHAnsi"/>
          <w:sz w:val="24"/>
          <w:szCs w:val="24"/>
        </w:rPr>
        <w:t>format</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of</w:t>
      </w:r>
      <w:r w:rsidRPr="00B05BDA">
        <w:rPr>
          <w:rFonts w:asciiTheme="minorHAnsi" w:hAnsiTheme="minorHAnsi" w:cstheme="minorHAnsi"/>
          <w:spacing w:val="-6"/>
          <w:sz w:val="24"/>
          <w:szCs w:val="24"/>
        </w:rPr>
        <w:t xml:space="preserve"> </w:t>
      </w:r>
      <w:r w:rsidRPr="00B05BDA">
        <w:rPr>
          <w:rFonts w:asciiTheme="minorHAnsi" w:hAnsiTheme="minorHAnsi" w:cstheme="minorHAnsi"/>
          <w:sz w:val="24"/>
          <w:szCs w:val="24"/>
        </w:rPr>
        <w:t>your</w:t>
      </w:r>
      <w:r w:rsidRPr="00B05BDA">
        <w:rPr>
          <w:rFonts w:asciiTheme="minorHAnsi" w:hAnsiTheme="minorHAnsi" w:cstheme="minorHAnsi"/>
          <w:spacing w:val="-4"/>
          <w:sz w:val="24"/>
          <w:szCs w:val="24"/>
        </w:rPr>
        <w:t xml:space="preserve"> </w:t>
      </w:r>
      <w:r w:rsidRPr="00B05BDA">
        <w:rPr>
          <w:rFonts w:asciiTheme="minorHAnsi" w:hAnsiTheme="minorHAnsi" w:cstheme="minorHAnsi"/>
          <w:sz w:val="24"/>
          <w:szCs w:val="24"/>
        </w:rPr>
        <w:t>choice</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as</w:t>
      </w:r>
      <w:r w:rsidRPr="00B05BDA">
        <w:rPr>
          <w:rFonts w:asciiTheme="minorHAnsi" w:hAnsiTheme="minorHAnsi" w:cstheme="minorHAnsi"/>
          <w:spacing w:val="-10"/>
          <w:sz w:val="24"/>
          <w:szCs w:val="24"/>
        </w:rPr>
        <w:t xml:space="preserve"> </w:t>
      </w:r>
      <w:r w:rsidRPr="00B05BDA">
        <w:rPr>
          <w:rFonts w:asciiTheme="minorHAnsi" w:hAnsiTheme="minorHAnsi" w:cstheme="minorHAnsi"/>
          <w:sz w:val="24"/>
          <w:szCs w:val="24"/>
        </w:rPr>
        <w:t>per</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indicators</w:t>
      </w:r>
      <w:r w:rsidRPr="00B05BDA">
        <w:rPr>
          <w:rFonts w:asciiTheme="minorHAnsi" w:hAnsiTheme="minorHAnsi" w:cstheme="minorHAnsi"/>
          <w:spacing w:val="-9"/>
          <w:sz w:val="24"/>
          <w:szCs w:val="24"/>
        </w:rPr>
        <w:t xml:space="preserve"> </w:t>
      </w:r>
      <w:r w:rsidRPr="00B05BDA">
        <w:rPr>
          <w:rFonts w:asciiTheme="minorHAnsi" w:hAnsiTheme="minorHAnsi" w:cstheme="minorHAnsi"/>
          <w:sz w:val="24"/>
          <w:szCs w:val="24"/>
        </w:rPr>
        <w:t>listed</w:t>
      </w:r>
      <w:r w:rsidRPr="00B05BDA">
        <w:rPr>
          <w:rFonts w:asciiTheme="minorHAnsi" w:hAnsiTheme="minorHAnsi" w:cstheme="minorHAnsi"/>
          <w:spacing w:val="-5"/>
          <w:sz w:val="24"/>
          <w:szCs w:val="24"/>
        </w:rPr>
        <w:t xml:space="preserve"> </w:t>
      </w:r>
      <w:r w:rsidR="00753C35" w:rsidRPr="00B05BDA">
        <w:rPr>
          <w:rFonts w:asciiTheme="minorHAnsi" w:hAnsiTheme="minorHAnsi" w:cstheme="minorHAnsi"/>
          <w:sz w:val="24"/>
          <w:szCs w:val="24"/>
        </w:rPr>
        <w:t>in the excel template)</w:t>
      </w:r>
    </w:p>
    <w:p w14:paraId="6CA82B2C" w14:textId="77777777" w:rsidR="00753C35" w:rsidRPr="00B05BDA" w:rsidRDefault="00753C35" w:rsidP="00753C35">
      <w:pPr>
        <w:pStyle w:val="ListParagraph"/>
        <w:numPr>
          <w:ilvl w:val="0"/>
          <w:numId w:val="11"/>
        </w:numPr>
        <w:spacing w:before="43"/>
        <w:rPr>
          <w:rFonts w:asciiTheme="minorHAnsi" w:hAnsiTheme="minorHAnsi" w:cstheme="minorHAnsi"/>
          <w:b/>
          <w:spacing w:val="-2"/>
          <w:sz w:val="24"/>
          <w:szCs w:val="24"/>
        </w:rPr>
      </w:pPr>
      <w:r w:rsidRPr="00B05BDA">
        <w:rPr>
          <w:rFonts w:asciiTheme="minorHAnsi" w:hAnsiTheme="minorHAnsi" w:cstheme="minorHAnsi"/>
          <w:b/>
          <w:spacing w:val="-2"/>
          <w:sz w:val="24"/>
          <w:szCs w:val="24"/>
        </w:rPr>
        <w:t>Established a clear and shared understanding of project goals, objectives and expected outcomes.</w:t>
      </w:r>
    </w:p>
    <w:p w14:paraId="0A8D3637" w14:textId="7C1CD36B" w:rsidR="00753C35" w:rsidRPr="00B05BDA" w:rsidRDefault="00753C35" w:rsidP="00753C35">
      <w:pPr>
        <w:pStyle w:val="ListParagraph"/>
        <w:numPr>
          <w:ilvl w:val="0"/>
          <w:numId w:val="11"/>
        </w:numPr>
        <w:spacing w:before="43"/>
        <w:rPr>
          <w:rFonts w:asciiTheme="minorHAnsi" w:hAnsiTheme="minorHAnsi" w:cstheme="minorHAnsi"/>
          <w:b/>
          <w:spacing w:val="-2"/>
          <w:sz w:val="24"/>
          <w:szCs w:val="24"/>
        </w:rPr>
      </w:pPr>
      <w:r w:rsidRPr="00B05BDA">
        <w:rPr>
          <w:rFonts w:asciiTheme="minorHAnsi" w:hAnsiTheme="minorHAnsi" w:cstheme="minorHAnsi"/>
          <w:b/>
          <w:spacing w:val="-2"/>
          <w:sz w:val="24"/>
          <w:szCs w:val="24"/>
        </w:rPr>
        <w:t>Stakeholders engagement through orientation showed active and fully participation fostering collabora</w:t>
      </w:r>
      <w:r w:rsidR="00B05BDA">
        <w:rPr>
          <w:rFonts w:asciiTheme="minorHAnsi" w:hAnsiTheme="minorHAnsi" w:cstheme="minorHAnsi"/>
          <w:b/>
          <w:spacing w:val="-2"/>
          <w:sz w:val="24"/>
          <w:szCs w:val="24"/>
        </w:rPr>
        <w:t>tion and buy in for the project</w:t>
      </w:r>
      <w:r w:rsidRPr="00B05BDA">
        <w:rPr>
          <w:rFonts w:asciiTheme="minorHAnsi" w:hAnsiTheme="minorHAnsi" w:cstheme="minorHAnsi"/>
          <w:b/>
          <w:spacing w:val="-2"/>
          <w:sz w:val="24"/>
          <w:szCs w:val="24"/>
        </w:rPr>
        <w:t>.</w:t>
      </w:r>
    </w:p>
    <w:p w14:paraId="7FCD98F4" w14:textId="77777777" w:rsidR="00753C35" w:rsidRPr="00B05BDA" w:rsidRDefault="00753C35" w:rsidP="00753C35">
      <w:pPr>
        <w:pStyle w:val="ListParagraph"/>
        <w:numPr>
          <w:ilvl w:val="0"/>
          <w:numId w:val="11"/>
        </w:numPr>
        <w:spacing w:before="43"/>
        <w:rPr>
          <w:rFonts w:asciiTheme="minorHAnsi" w:hAnsiTheme="minorHAnsi" w:cstheme="minorHAnsi"/>
          <w:b/>
          <w:spacing w:val="-2"/>
          <w:sz w:val="24"/>
          <w:szCs w:val="24"/>
        </w:rPr>
      </w:pPr>
      <w:r w:rsidRPr="00B05BDA">
        <w:rPr>
          <w:rFonts w:asciiTheme="minorHAnsi" w:hAnsiTheme="minorHAnsi" w:cstheme="minorHAnsi"/>
          <w:b/>
          <w:spacing w:val="-2"/>
          <w:sz w:val="24"/>
          <w:szCs w:val="24"/>
        </w:rPr>
        <w:t>Conducive environment and knowledge delivered by the TB focal person increased awareness about the importance of TB awareness and project objectives within the district.</w:t>
      </w:r>
    </w:p>
    <w:p w14:paraId="01120088" w14:textId="13D9E311" w:rsidR="005B5DC0" w:rsidRPr="00B05BDA" w:rsidRDefault="00DB13BD" w:rsidP="00753C35">
      <w:pPr>
        <w:pStyle w:val="ListParagraph"/>
        <w:numPr>
          <w:ilvl w:val="0"/>
          <w:numId w:val="11"/>
        </w:numPr>
        <w:spacing w:before="43"/>
        <w:rPr>
          <w:rFonts w:asciiTheme="minorHAnsi" w:hAnsiTheme="minorHAnsi" w:cstheme="minorHAnsi"/>
          <w:b/>
          <w:spacing w:val="-2"/>
          <w:sz w:val="24"/>
          <w:szCs w:val="24"/>
        </w:rPr>
      </w:pPr>
      <w:r w:rsidRPr="00B05BDA">
        <w:rPr>
          <w:rFonts w:asciiTheme="minorHAnsi" w:hAnsiTheme="minorHAnsi" w:cstheme="minorHAnsi"/>
          <w:b/>
          <w:sz w:val="24"/>
          <w:szCs w:val="24"/>
        </w:rPr>
        <w:t>All targeted participants responded</w:t>
      </w:r>
      <w:r w:rsidR="00C52882" w:rsidRPr="00B05BDA">
        <w:rPr>
          <w:rFonts w:asciiTheme="minorHAnsi" w:hAnsiTheme="minorHAnsi" w:cstheme="minorHAnsi"/>
          <w:b/>
          <w:sz w:val="24"/>
          <w:szCs w:val="24"/>
        </w:rPr>
        <w:t xml:space="preserve"> </w:t>
      </w:r>
      <w:r w:rsidR="00753C35" w:rsidRPr="00B05BDA">
        <w:rPr>
          <w:rFonts w:asciiTheme="minorHAnsi" w:hAnsiTheme="minorHAnsi" w:cstheme="minorHAnsi"/>
          <w:b/>
          <w:sz w:val="24"/>
          <w:szCs w:val="24"/>
        </w:rPr>
        <w:t xml:space="preserve">totaling to </w:t>
      </w:r>
      <w:r w:rsidR="00C52882" w:rsidRPr="00B05BDA">
        <w:rPr>
          <w:rFonts w:asciiTheme="minorHAnsi" w:hAnsiTheme="minorHAnsi" w:cstheme="minorHAnsi"/>
          <w:b/>
          <w:sz w:val="24"/>
          <w:szCs w:val="24"/>
        </w:rPr>
        <w:t>13 male</w:t>
      </w:r>
      <w:r w:rsidR="00753C35" w:rsidRPr="00B05BDA">
        <w:rPr>
          <w:rFonts w:asciiTheme="minorHAnsi" w:hAnsiTheme="minorHAnsi" w:cstheme="minorHAnsi"/>
          <w:b/>
          <w:sz w:val="24"/>
          <w:szCs w:val="24"/>
        </w:rPr>
        <w:t>s</w:t>
      </w:r>
      <w:r w:rsidR="00C52882" w:rsidRPr="00B05BDA">
        <w:rPr>
          <w:rFonts w:asciiTheme="minorHAnsi" w:hAnsiTheme="minorHAnsi" w:cstheme="minorHAnsi"/>
          <w:b/>
          <w:sz w:val="24"/>
          <w:szCs w:val="24"/>
        </w:rPr>
        <w:t xml:space="preserve"> and </w:t>
      </w:r>
      <w:r w:rsidRPr="00B05BDA">
        <w:rPr>
          <w:rFonts w:asciiTheme="minorHAnsi" w:hAnsiTheme="minorHAnsi" w:cstheme="minorHAnsi"/>
          <w:b/>
          <w:sz w:val="24"/>
          <w:szCs w:val="24"/>
        </w:rPr>
        <w:t>10 female</w:t>
      </w:r>
      <w:r w:rsidR="00753C35" w:rsidRPr="00B05BDA">
        <w:rPr>
          <w:rFonts w:asciiTheme="minorHAnsi" w:hAnsiTheme="minorHAnsi" w:cstheme="minorHAnsi"/>
          <w:b/>
          <w:sz w:val="24"/>
          <w:szCs w:val="24"/>
        </w:rPr>
        <w:t>s</w:t>
      </w:r>
      <w:r w:rsidRPr="00B05BDA">
        <w:rPr>
          <w:rFonts w:asciiTheme="minorHAnsi" w:hAnsiTheme="minorHAnsi" w:cstheme="minorHAnsi"/>
          <w:b/>
          <w:sz w:val="24"/>
          <w:szCs w:val="24"/>
        </w:rPr>
        <w:t xml:space="preserve"> scoring a total of 23</w:t>
      </w:r>
      <w:r w:rsidR="00C52882" w:rsidRPr="00B05BDA">
        <w:rPr>
          <w:rFonts w:asciiTheme="minorHAnsi" w:hAnsiTheme="minorHAnsi" w:cstheme="minorHAnsi"/>
          <w:b/>
          <w:sz w:val="24"/>
          <w:szCs w:val="24"/>
        </w:rPr>
        <w:t>.</w:t>
      </w:r>
    </w:p>
    <w:p w14:paraId="51E3D4D8" w14:textId="2C69514A" w:rsidR="009E64F3" w:rsidRPr="00B05BDA" w:rsidRDefault="009E64F3" w:rsidP="009E64F3">
      <w:pPr>
        <w:ind w:left="654"/>
        <w:rPr>
          <w:rFonts w:asciiTheme="minorHAnsi" w:hAnsiTheme="minorHAnsi" w:cstheme="minorHAnsi"/>
          <w:b/>
          <w:sz w:val="24"/>
          <w:szCs w:val="24"/>
        </w:rPr>
      </w:pPr>
    </w:p>
    <w:p w14:paraId="5F605029" w14:textId="0CF00B4A" w:rsidR="009E64F3" w:rsidRPr="00B05BDA" w:rsidRDefault="009E64F3" w:rsidP="009E64F3">
      <w:pPr>
        <w:ind w:left="654"/>
        <w:rPr>
          <w:rFonts w:asciiTheme="minorHAnsi" w:hAnsiTheme="minorHAnsi" w:cstheme="minorHAnsi"/>
          <w:sz w:val="24"/>
          <w:szCs w:val="24"/>
        </w:rPr>
      </w:pPr>
    </w:p>
    <w:p w14:paraId="6FEDD9EA" w14:textId="12CDE384" w:rsidR="009E64F3" w:rsidRPr="00B05BDA" w:rsidRDefault="009E64F3" w:rsidP="009E64F3">
      <w:pPr>
        <w:ind w:left="654"/>
        <w:rPr>
          <w:rFonts w:asciiTheme="minorHAnsi" w:hAnsiTheme="minorHAnsi" w:cstheme="minorHAnsi"/>
          <w:sz w:val="24"/>
          <w:szCs w:val="24"/>
        </w:rPr>
      </w:pPr>
    </w:p>
    <w:p w14:paraId="0569BE90" w14:textId="55709981" w:rsidR="008504F5" w:rsidRPr="00B05BDA" w:rsidRDefault="008504F5" w:rsidP="00DE217C">
      <w:pPr>
        <w:rPr>
          <w:rFonts w:asciiTheme="minorHAnsi" w:hAnsiTheme="minorHAnsi" w:cstheme="minorHAnsi"/>
          <w:b/>
          <w:sz w:val="24"/>
          <w:szCs w:val="24"/>
        </w:rPr>
      </w:pPr>
      <w:r w:rsidRPr="00B05BDA">
        <w:rPr>
          <w:rFonts w:asciiTheme="minorHAnsi" w:hAnsiTheme="minorHAnsi" w:cstheme="minorHAnsi"/>
          <w:b/>
          <w:sz w:val="24"/>
          <w:szCs w:val="24"/>
        </w:rPr>
        <w:t>Activity in pictures</w:t>
      </w:r>
    </w:p>
    <w:p w14:paraId="5BBDCAE5" w14:textId="17EA904C" w:rsidR="00196D55" w:rsidRPr="00B05BDA" w:rsidRDefault="00FF56FA" w:rsidP="00DE217C">
      <w:pPr>
        <w:rPr>
          <w:rFonts w:asciiTheme="minorHAnsi" w:hAnsiTheme="minorHAnsi" w:cstheme="minorHAnsi"/>
          <w:b/>
          <w:sz w:val="24"/>
          <w:szCs w:val="24"/>
        </w:rPr>
      </w:pPr>
      <w:r w:rsidRPr="00B05BDA">
        <w:rPr>
          <w:rFonts w:asciiTheme="minorHAnsi" w:hAnsiTheme="minorHAnsi" w:cstheme="minorHAnsi"/>
          <w:noProof/>
          <w:sz w:val="24"/>
          <w:szCs w:val="24"/>
        </w:rPr>
        <w:drawing>
          <wp:anchor distT="0" distB="0" distL="114300" distR="114300" simplePos="0" relativeHeight="487501824" behindDoc="0" locked="0" layoutInCell="1" allowOverlap="1" wp14:anchorId="61BC1D45" wp14:editId="7792B209">
            <wp:simplePos x="0" y="0"/>
            <wp:positionH relativeFrom="margin">
              <wp:align>left</wp:align>
            </wp:positionH>
            <wp:positionV relativeFrom="paragraph">
              <wp:posOffset>184785</wp:posOffset>
            </wp:positionV>
            <wp:extent cx="3419475" cy="2908935"/>
            <wp:effectExtent l="0" t="0" r="9525" b="5715"/>
            <wp:wrapSquare wrapText="bothSides"/>
            <wp:docPr id="10" name="Picture 10" descr="C:\Users\ROSE\Desktop\Uganda Harm Reduction Network\Activity photos\DSC_0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Desktop\Uganda Harm Reduction Network\Activity photos\DSC_02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9475" cy="2908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3F0E" w:rsidRPr="00B05BDA">
        <w:rPr>
          <w:rFonts w:asciiTheme="minorHAnsi" w:hAnsiTheme="minorHAnsi" w:cstheme="minorHAnsi"/>
          <w:noProof/>
          <w:sz w:val="24"/>
          <w:szCs w:val="24"/>
        </w:rPr>
        <mc:AlternateContent>
          <mc:Choice Requires="wps">
            <w:drawing>
              <wp:anchor distT="0" distB="0" distL="114300" distR="114300" simplePos="0" relativeHeight="487507968" behindDoc="0" locked="0" layoutInCell="1" allowOverlap="1" wp14:anchorId="14441F1D" wp14:editId="636C7227">
                <wp:simplePos x="0" y="0"/>
                <wp:positionH relativeFrom="column">
                  <wp:posOffset>0</wp:posOffset>
                </wp:positionH>
                <wp:positionV relativeFrom="paragraph">
                  <wp:posOffset>3147060</wp:posOffset>
                </wp:positionV>
                <wp:extent cx="3467100"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3467100" cy="635"/>
                        </a:xfrm>
                        <a:prstGeom prst="rect">
                          <a:avLst/>
                        </a:prstGeom>
                        <a:solidFill>
                          <a:prstClr val="white"/>
                        </a:solidFill>
                        <a:ln>
                          <a:noFill/>
                        </a:ln>
                      </wps:spPr>
                      <wps:txbx>
                        <w:txbxContent>
                          <w:p w14:paraId="0C547839" w14:textId="5874B8D6" w:rsidR="00AF3F0E" w:rsidRPr="00B56979" w:rsidRDefault="00AF3F0E" w:rsidP="00AF3F0E">
                            <w:pPr>
                              <w:pStyle w:val="Caption"/>
                              <w:rPr>
                                <w:noProof/>
                              </w:rPr>
                            </w:pPr>
                            <w:r>
                              <w:t xml:space="preserve">Figure </w:t>
                            </w:r>
                            <w:r w:rsidR="00D0721F">
                              <w:rPr>
                                <w:noProof/>
                              </w:rPr>
                              <w:fldChar w:fldCharType="begin"/>
                            </w:r>
                            <w:r w:rsidR="00D0721F">
                              <w:rPr>
                                <w:noProof/>
                              </w:rPr>
                              <w:instrText xml:space="preserve"> SEQ Figure \* ARABIC </w:instrText>
                            </w:r>
                            <w:r w:rsidR="00D0721F">
                              <w:rPr>
                                <w:noProof/>
                              </w:rPr>
                              <w:fldChar w:fldCharType="separate"/>
                            </w:r>
                            <w:r w:rsidR="00BA5815">
                              <w:rPr>
                                <w:noProof/>
                              </w:rPr>
                              <w:t>1</w:t>
                            </w:r>
                            <w:r w:rsidR="00D0721F">
                              <w:rPr>
                                <w:noProof/>
                              </w:rPr>
                              <w:fldChar w:fldCharType="end"/>
                            </w:r>
                            <w:r>
                              <w:t>: The DCDO Mr. Musaazi Jude giving opening remarks for the orientation meeting of the TB awareness project to the CHEWS/VHTS at Dreamland Guest House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4441F1D" id="_x0000_t202" coordsize="21600,21600" o:spt="202" path="m,l,21600r21600,l21600,xe">
                <v:stroke joinstyle="miter"/>
                <v:path gradientshapeok="t" o:connecttype="rect"/>
              </v:shapetype>
              <v:shape id="Text Box 17" o:spid="_x0000_s1026" type="#_x0000_t202" style="position:absolute;margin-left:0;margin-top:247.8pt;width:273pt;height:.05pt;z-index:48750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" stroked="f">
                <v:textbox style="mso-fit-shape-to-text:t" inset="0,0,0,0">
                  <w:txbxContent>
                    <w:p w14:paraId="0C547839" w14:textId="5874B8D6" w:rsidR="00AF3F0E" w:rsidRPr="00B56979" w:rsidRDefault="00AF3F0E" w:rsidP="00AF3F0E">
                      <w:pPr>
                        <w:pStyle w:val="Caption"/>
                        <w:rPr>
                          <w:noProof/>
                        </w:rPr>
                      </w:pPr>
                      <w:r>
                        <w:t xml:space="preserve">Figure </w:t>
                      </w:r>
                      <w:r w:rsidR="00D0721F">
                        <w:rPr>
                          <w:noProof/>
                        </w:rPr>
                        <w:fldChar w:fldCharType="begin"/>
                      </w:r>
                      <w:r w:rsidR="00D0721F">
                        <w:rPr>
                          <w:noProof/>
                        </w:rPr>
                        <w:instrText xml:space="preserve"> SEQ Figure \* ARABIC </w:instrText>
                      </w:r>
                      <w:r w:rsidR="00D0721F">
                        <w:rPr>
                          <w:noProof/>
                        </w:rPr>
                        <w:fldChar w:fldCharType="separate"/>
                      </w:r>
                      <w:r w:rsidR="00BA5815">
                        <w:rPr>
                          <w:noProof/>
                        </w:rPr>
                        <w:t>1</w:t>
                      </w:r>
                      <w:r w:rsidR="00D0721F">
                        <w:rPr>
                          <w:noProof/>
                        </w:rPr>
                        <w:fldChar w:fldCharType="end"/>
                      </w:r>
                      <w:r>
                        <w:t>: The DCDO Mr. Musaazi Jude giving opening remarks for the orientation meeting of the TB awareness project to the CHEWS/VHTS at Dreamland Guest House</w:t>
                      </w:r>
                    </w:p>
                  </w:txbxContent>
                </v:textbox>
                <w10:wrap type="square"/>
              </v:shape>
            </w:pict>
          </mc:Fallback>
        </mc:AlternateContent>
      </w:r>
    </w:p>
    <w:p w14:paraId="3783217B" w14:textId="77777777" w:rsidR="00ED144B" w:rsidRPr="00B05BDA" w:rsidRDefault="007B1723" w:rsidP="00ED144B">
      <w:pPr>
        <w:keepNext/>
        <w:rPr>
          <w:rFonts w:asciiTheme="minorHAnsi" w:hAnsiTheme="minorHAnsi" w:cstheme="minorHAnsi"/>
          <w:sz w:val="24"/>
          <w:szCs w:val="24"/>
        </w:rPr>
      </w:pPr>
      <w:r w:rsidRPr="00B05BDA">
        <w:rPr>
          <w:rFonts w:asciiTheme="minorHAnsi" w:eastAsia="Times New Roman" w:hAnsiTheme="minorHAnsi" w:cstheme="minorHAnsi"/>
          <w:noProof/>
          <w:sz w:val="24"/>
          <w:szCs w:val="24"/>
        </w:rPr>
        <w:drawing>
          <wp:inline distT="0" distB="0" distL="0" distR="0" wp14:anchorId="49D62CA9" wp14:editId="77409CB3">
            <wp:extent cx="3466937" cy="2908935"/>
            <wp:effectExtent l="0" t="0" r="635" b="5715"/>
            <wp:docPr id="9" name="Picture 9" descr="C:\Users\ROSE\Desktop\Uganda Harm Reduction Network\Activity photos\DSC_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Desktop\Uganda Harm Reduction Network\Activity photos\DSC_02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6937" cy="2908935"/>
                    </a:xfrm>
                    <a:prstGeom prst="rect">
                      <a:avLst/>
                    </a:prstGeom>
                    <a:noFill/>
                    <a:ln>
                      <a:noFill/>
                    </a:ln>
                  </pic:spPr>
                </pic:pic>
              </a:graphicData>
            </a:graphic>
          </wp:inline>
        </w:drawing>
      </w:r>
    </w:p>
    <w:p w14:paraId="3CA842E7" w14:textId="5573FE62" w:rsidR="00ED144B" w:rsidRPr="00B05BDA" w:rsidRDefault="00ED144B" w:rsidP="00ED144B">
      <w:pPr>
        <w:pStyle w:val="Caption"/>
        <w:rPr>
          <w:rFonts w:asciiTheme="minorHAnsi" w:hAnsiTheme="minorHAnsi" w:cstheme="minorHAnsi"/>
          <w:sz w:val="24"/>
          <w:szCs w:val="24"/>
        </w:rPr>
      </w:pPr>
      <w:r w:rsidRPr="00B05BDA">
        <w:rPr>
          <w:rFonts w:asciiTheme="minorHAnsi" w:hAnsiTheme="minorHAnsi" w:cstheme="minorHAnsi"/>
          <w:sz w:val="24"/>
          <w:szCs w:val="24"/>
        </w:rPr>
        <w:t xml:space="preserve">Figure </w:t>
      </w:r>
      <w:r w:rsidR="00D0721F" w:rsidRPr="00B05BDA">
        <w:rPr>
          <w:rFonts w:asciiTheme="minorHAnsi" w:hAnsiTheme="minorHAnsi" w:cstheme="minorHAnsi"/>
          <w:noProof/>
          <w:sz w:val="24"/>
          <w:szCs w:val="24"/>
        </w:rPr>
        <w:fldChar w:fldCharType="begin"/>
      </w:r>
      <w:r w:rsidR="00D0721F" w:rsidRPr="00B05BDA">
        <w:rPr>
          <w:rFonts w:asciiTheme="minorHAnsi" w:hAnsiTheme="minorHAnsi" w:cstheme="minorHAnsi"/>
          <w:noProof/>
          <w:sz w:val="24"/>
          <w:szCs w:val="24"/>
        </w:rPr>
        <w:instrText xml:space="preserve"> SEQ Figure \* ARABIC </w:instrText>
      </w:r>
      <w:r w:rsidR="00D0721F" w:rsidRPr="00B05BDA">
        <w:rPr>
          <w:rFonts w:asciiTheme="minorHAnsi" w:hAnsiTheme="minorHAnsi" w:cstheme="minorHAnsi"/>
          <w:noProof/>
          <w:sz w:val="24"/>
          <w:szCs w:val="24"/>
        </w:rPr>
        <w:fldChar w:fldCharType="separate"/>
      </w:r>
      <w:r w:rsidR="00BA5815">
        <w:rPr>
          <w:rFonts w:asciiTheme="minorHAnsi" w:hAnsiTheme="minorHAnsi" w:cstheme="minorHAnsi"/>
          <w:noProof/>
          <w:sz w:val="24"/>
          <w:szCs w:val="24"/>
        </w:rPr>
        <w:t>2</w:t>
      </w:r>
      <w:r w:rsidR="00D0721F" w:rsidRPr="00B05BDA">
        <w:rPr>
          <w:rFonts w:asciiTheme="minorHAnsi" w:hAnsiTheme="minorHAnsi" w:cstheme="minorHAnsi"/>
          <w:noProof/>
          <w:sz w:val="24"/>
          <w:szCs w:val="24"/>
        </w:rPr>
        <w:fldChar w:fldCharType="end"/>
      </w:r>
      <w:r w:rsidRPr="00B05BDA">
        <w:rPr>
          <w:rFonts w:asciiTheme="minorHAnsi" w:hAnsiTheme="minorHAnsi" w:cstheme="minorHAnsi"/>
          <w:sz w:val="24"/>
          <w:szCs w:val="24"/>
        </w:rPr>
        <w:t>: KADINGO Advocacy Officer Mr. Ssenyonga Ibrahim presenting the TB awareness project concept highlighting the objectives, scope, stakeholders involved in the project implementation.</w:t>
      </w:r>
    </w:p>
    <w:p w14:paraId="2552B960" w14:textId="69430AFE" w:rsidR="00AF3F0E" w:rsidRPr="00B05BDA" w:rsidRDefault="00ED144B" w:rsidP="00FF56FA">
      <w:pPr>
        <w:rPr>
          <w:rFonts w:asciiTheme="minorHAnsi" w:hAnsiTheme="minorHAnsi" w:cstheme="minorHAnsi"/>
          <w:b/>
          <w:sz w:val="24"/>
          <w:szCs w:val="24"/>
        </w:rPr>
      </w:pPr>
      <w:r w:rsidRPr="00B05BDA">
        <w:rPr>
          <w:rFonts w:asciiTheme="minorHAnsi" w:hAnsiTheme="minorHAnsi" w:cstheme="minorHAnsi"/>
          <w:noProof/>
          <w:sz w:val="24"/>
          <w:szCs w:val="24"/>
        </w:rPr>
        <mc:AlternateContent>
          <mc:Choice Requires="wps">
            <w:drawing>
              <wp:anchor distT="0" distB="0" distL="114300" distR="114300" simplePos="0" relativeHeight="487510016" behindDoc="0" locked="0" layoutInCell="1" allowOverlap="1" wp14:anchorId="0CEE54FC" wp14:editId="6B1B1843">
                <wp:simplePos x="0" y="0"/>
                <wp:positionH relativeFrom="margin">
                  <wp:align>left</wp:align>
                </wp:positionH>
                <wp:positionV relativeFrom="paragraph">
                  <wp:posOffset>2891790</wp:posOffset>
                </wp:positionV>
                <wp:extent cx="3443605" cy="332105"/>
                <wp:effectExtent l="0" t="0" r="4445" b="0"/>
                <wp:wrapSquare wrapText="bothSides"/>
                <wp:docPr id="18" name="Text Box 18"/>
                <wp:cNvGraphicFramePr/>
                <a:graphic xmlns:a="http://schemas.openxmlformats.org/drawingml/2006/main">
                  <a:graphicData uri="http://schemas.microsoft.com/office/word/2010/wordprocessingShape">
                    <wps:wsp>
                      <wps:cNvSpPr txBox="1"/>
                      <wps:spPr>
                        <a:xfrm>
                          <a:off x="0" y="0"/>
                          <a:ext cx="3443605" cy="332105"/>
                        </a:xfrm>
                        <a:prstGeom prst="rect">
                          <a:avLst/>
                        </a:prstGeom>
                        <a:solidFill>
                          <a:prstClr val="white"/>
                        </a:solidFill>
                        <a:ln>
                          <a:noFill/>
                        </a:ln>
                      </wps:spPr>
                      <wps:txbx>
                        <w:txbxContent>
                          <w:p w14:paraId="10BF1FFE" w14:textId="7E1FD107" w:rsidR="00ED144B" w:rsidRDefault="00ED144B" w:rsidP="00ED144B">
                            <w:pPr>
                              <w:pStyle w:val="Caption"/>
                            </w:pPr>
                            <w:r>
                              <w:t xml:space="preserve">Figure </w:t>
                            </w:r>
                            <w:r w:rsidR="00D0721F">
                              <w:rPr>
                                <w:noProof/>
                              </w:rPr>
                              <w:fldChar w:fldCharType="begin"/>
                            </w:r>
                            <w:r w:rsidR="00D0721F">
                              <w:rPr>
                                <w:noProof/>
                              </w:rPr>
                              <w:instrText xml:space="preserve"> SEQ Figure \* ARABIC </w:instrText>
                            </w:r>
                            <w:r w:rsidR="00D0721F">
                              <w:rPr>
                                <w:noProof/>
                              </w:rPr>
                              <w:fldChar w:fldCharType="separate"/>
                            </w:r>
                            <w:r w:rsidR="00BA5815">
                              <w:rPr>
                                <w:noProof/>
                              </w:rPr>
                              <w:t>3</w:t>
                            </w:r>
                            <w:r w:rsidR="00D0721F">
                              <w:rPr>
                                <w:noProof/>
                              </w:rPr>
                              <w:fldChar w:fldCharType="end"/>
                            </w:r>
                            <w:r>
                              <w:t>: TB champion / client narrating his experience with TB and how it was treated during the orientation meeting</w:t>
                            </w:r>
                          </w:p>
                          <w:p w14:paraId="7BAE0DDC" w14:textId="77777777" w:rsidR="00ED144B" w:rsidRPr="00ED144B" w:rsidRDefault="00ED144B" w:rsidP="00ED14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EE54FC" id="Text Box 18" o:spid="_x0000_s1027" type="#_x0000_t202" style="position:absolute;margin-left:0;margin-top:227.7pt;width:271.15pt;height:26.15pt;z-index:4875100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" stroked="f">
                <v:textbox inset="0,0,0,0">
                  <w:txbxContent>
                    <w:p w14:paraId="10BF1FFE" w14:textId="7E1FD107" w:rsidR="00ED144B" w:rsidRDefault="00ED144B" w:rsidP="00ED144B">
                      <w:pPr>
                        <w:pStyle w:val="Caption"/>
                      </w:pPr>
                      <w:r>
                        <w:t xml:space="preserve">Figure </w:t>
                      </w:r>
                      <w:r w:rsidR="00D0721F">
                        <w:rPr>
                          <w:noProof/>
                        </w:rPr>
                        <w:fldChar w:fldCharType="begin"/>
                      </w:r>
                      <w:r w:rsidR="00D0721F">
                        <w:rPr>
                          <w:noProof/>
                        </w:rPr>
                        <w:instrText xml:space="preserve"> SEQ Figure \* ARABIC </w:instrText>
                      </w:r>
                      <w:r w:rsidR="00D0721F">
                        <w:rPr>
                          <w:noProof/>
                        </w:rPr>
                        <w:fldChar w:fldCharType="separate"/>
                      </w:r>
                      <w:r w:rsidR="00BA5815">
                        <w:rPr>
                          <w:noProof/>
                        </w:rPr>
                        <w:t>3</w:t>
                      </w:r>
                      <w:r w:rsidR="00D0721F">
                        <w:rPr>
                          <w:noProof/>
                        </w:rPr>
                        <w:fldChar w:fldCharType="end"/>
                      </w:r>
                      <w:r>
                        <w:t>: TB champion / client narrating his experience with TB and how it was treated during the orientation meeting</w:t>
                      </w:r>
                    </w:p>
                    <w:p w14:paraId="7BAE0DDC" w14:textId="77777777" w:rsidR="00ED144B" w:rsidRPr="00ED144B" w:rsidRDefault="00ED144B" w:rsidP="00ED144B"/>
                  </w:txbxContent>
                </v:textbox>
                <w10:wrap type="square" anchorx="margin"/>
              </v:shape>
            </w:pict>
          </mc:Fallback>
        </mc:AlternateContent>
      </w:r>
      <w:r w:rsidR="00AF3F0E" w:rsidRPr="00B05BDA">
        <w:rPr>
          <w:rFonts w:asciiTheme="minorHAnsi" w:eastAsia="Times New Roman" w:hAnsiTheme="minorHAnsi" w:cstheme="minorHAnsi"/>
          <w:noProof/>
          <w:sz w:val="24"/>
          <w:szCs w:val="24"/>
        </w:rPr>
        <w:drawing>
          <wp:anchor distT="0" distB="0" distL="114300" distR="114300" simplePos="0" relativeHeight="487503872" behindDoc="0" locked="0" layoutInCell="1" allowOverlap="1" wp14:anchorId="4970B0F0" wp14:editId="477FC9B0">
            <wp:simplePos x="0" y="0"/>
            <wp:positionH relativeFrom="margin">
              <wp:align>left</wp:align>
            </wp:positionH>
            <wp:positionV relativeFrom="paragraph">
              <wp:posOffset>182880</wp:posOffset>
            </wp:positionV>
            <wp:extent cx="3443605" cy="2647950"/>
            <wp:effectExtent l="0" t="0" r="4445" b="0"/>
            <wp:wrapSquare wrapText="bothSides"/>
            <wp:docPr id="16" name="Picture 16" descr="C:\Users\ROSE\Desktop\Uganda Harm Reduction Network\Activity photos\DSC_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E\Desktop\Uganda Harm Reduction Network\Activity photos\DSC_024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3605" cy="2647950"/>
                    </a:xfrm>
                    <a:prstGeom prst="rect">
                      <a:avLst/>
                    </a:prstGeom>
                    <a:noFill/>
                    <a:ln>
                      <a:noFill/>
                    </a:ln>
                  </pic:spPr>
                </pic:pic>
              </a:graphicData>
            </a:graphic>
            <wp14:sizeRelV relativeFrom="margin">
              <wp14:pctHeight>0</wp14:pctHeight>
            </wp14:sizeRelV>
          </wp:anchor>
        </w:drawing>
      </w:r>
      <w:r w:rsidRPr="00B05BDA">
        <w:rPr>
          <w:rFonts w:asciiTheme="minorHAnsi" w:hAnsiTheme="minorHAnsi" w:cstheme="minorHAnsi"/>
          <w:noProof/>
          <w:sz w:val="24"/>
          <w:szCs w:val="24"/>
        </w:rPr>
        <mc:AlternateContent>
          <mc:Choice Requires="wps">
            <w:drawing>
              <wp:anchor distT="0" distB="0" distL="114300" distR="114300" simplePos="0" relativeHeight="487512064" behindDoc="0" locked="0" layoutInCell="1" allowOverlap="1" wp14:anchorId="604B303A" wp14:editId="3A66C5BA">
                <wp:simplePos x="0" y="0"/>
                <wp:positionH relativeFrom="column">
                  <wp:posOffset>3564890</wp:posOffset>
                </wp:positionH>
                <wp:positionV relativeFrom="paragraph">
                  <wp:posOffset>2863850</wp:posOffset>
                </wp:positionV>
                <wp:extent cx="3300730"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3300730" cy="635"/>
                        </a:xfrm>
                        <a:prstGeom prst="rect">
                          <a:avLst/>
                        </a:prstGeom>
                        <a:solidFill>
                          <a:prstClr val="white"/>
                        </a:solidFill>
                        <a:ln>
                          <a:noFill/>
                        </a:ln>
                      </wps:spPr>
                      <wps:txbx>
                        <w:txbxContent>
                          <w:p w14:paraId="074902AA" w14:textId="6CD7CE53" w:rsidR="00ED144B" w:rsidRPr="00A81628" w:rsidRDefault="00ED144B" w:rsidP="00ED144B">
                            <w:pPr>
                              <w:pStyle w:val="Caption"/>
                              <w:rPr>
                                <w:noProof/>
                              </w:rPr>
                            </w:pPr>
                            <w:r>
                              <w:t xml:space="preserve">Figure </w:t>
                            </w:r>
                            <w:r w:rsidR="00D0721F">
                              <w:rPr>
                                <w:noProof/>
                              </w:rPr>
                              <w:fldChar w:fldCharType="begin"/>
                            </w:r>
                            <w:r w:rsidR="00D0721F">
                              <w:rPr>
                                <w:noProof/>
                              </w:rPr>
                              <w:instrText xml:space="preserve"> SEQ Figure \* ARABIC </w:instrText>
                            </w:r>
                            <w:r w:rsidR="00D0721F">
                              <w:rPr>
                                <w:noProof/>
                              </w:rPr>
                              <w:fldChar w:fldCharType="separate"/>
                            </w:r>
                            <w:r w:rsidR="00BA5815">
                              <w:rPr>
                                <w:noProof/>
                              </w:rPr>
                              <w:t>4</w:t>
                            </w:r>
                            <w:r w:rsidR="00D0721F">
                              <w:rPr>
                                <w:noProof/>
                              </w:rPr>
                              <w:fldChar w:fldCharType="end"/>
                            </w:r>
                            <w:r>
                              <w:t>: Mr Robert Sebalamu noting down the way forward and Resolutions made for follow up during the orientation meeting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4B303A" id="Text Box 19" o:spid="_x0000_s1028" type="#_x0000_t202" style="position:absolute;margin-left:280.7pt;margin-top:225.5pt;width:259.9pt;height:.05pt;z-index:48751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" stroked="f">
                <v:textbox style="mso-fit-shape-to-text:t" inset="0,0,0,0">
                  <w:txbxContent>
                    <w:p w14:paraId="074902AA" w14:textId="6CD7CE53" w:rsidR="00ED144B" w:rsidRPr="00A81628" w:rsidRDefault="00ED144B" w:rsidP="00ED144B">
                      <w:pPr>
                        <w:pStyle w:val="Caption"/>
                        <w:rPr>
                          <w:noProof/>
                        </w:rPr>
                      </w:pPr>
                      <w:r>
                        <w:t xml:space="preserve">Figure </w:t>
                      </w:r>
                      <w:r w:rsidR="00D0721F">
                        <w:rPr>
                          <w:noProof/>
                        </w:rPr>
                        <w:fldChar w:fldCharType="begin"/>
                      </w:r>
                      <w:r w:rsidR="00D0721F">
                        <w:rPr>
                          <w:noProof/>
                        </w:rPr>
                        <w:instrText xml:space="preserve"> SEQ Figure \* ARABIC </w:instrText>
                      </w:r>
                      <w:r w:rsidR="00D0721F">
                        <w:rPr>
                          <w:noProof/>
                        </w:rPr>
                        <w:fldChar w:fldCharType="separate"/>
                      </w:r>
                      <w:r w:rsidR="00BA5815">
                        <w:rPr>
                          <w:noProof/>
                        </w:rPr>
                        <w:t>4</w:t>
                      </w:r>
                      <w:r w:rsidR="00D0721F">
                        <w:rPr>
                          <w:noProof/>
                        </w:rPr>
                        <w:fldChar w:fldCharType="end"/>
                      </w:r>
                      <w:r>
                        <w:t>: Mr Robert Sebalamu noting down the way forward and Resolutions made for follow up during the orientation meeting</w:t>
                      </w:r>
                    </w:p>
                  </w:txbxContent>
                </v:textbox>
                <w10:wrap type="square"/>
              </v:shape>
            </w:pict>
          </mc:Fallback>
        </mc:AlternateContent>
      </w:r>
      <w:r w:rsidR="00AF3F0E" w:rsidRPr="00B05BDA">
        <w:rPr>
          <w:rFonts w:asciiTheme="minorHAnsi" w:eastAsia="Times New Roman" w:hAnsiTheme="minorHAnsi" w:cstheme="minorHAnsi"/>
          <w:noProof/>
          <w:sz w:val="24"/>
          <w:szCs w:val="24"/>
        </w:rPr>
        <w:drawing>
          <wp:anchor distT="0" distB="0" distL="114300" distR="114300" simplePos="0" relativeHeight="487505920" behindDoc="0" locked="0" layoutInCell="1" allowOverlap="1" wp14:anchorId="05386B1B" wp14:editId="2A5BD4C1">
            <wp:simplePos x="0" y="0"/>
            <wp:positionH relativeFrom="margin">
              <wp:posOffset>3564890</wp:posOffset>
            </wp:positionH>
            <wp:positionV relativeFrom="paragraph">
              <wp:posOffset>206375</wp:posOffset>
            </wp:positionV>
            <wp:extent cx="3300730" cy="2600325"/>
            <wp:effectExtent l="0" t="0" r="0" b="9525"/>
            <wp:wrapSquare wrapText="bothSides"/>
            <wp:docPr id="15" name="Picture 15" descr="C:\Users\ROSE\Desktop\Uganda Harm Reduction Network\Activity photos\IMG-2025080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Desktop\Uganda Harm Reduction Network\Activity photos\IMG-20250801-WA00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0730" cy="2600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C76C97" w14:textId="605FA9F3" w:rsidR="00623DB8" w:rsidRPr="00B05BDA" w:rsidRDefault="00391693" w:rsidP="00A07F9E">
      <w:pPr>
        <w:pStyle w:val="ListParagraph"/>
        <w:keepNext/>
        <w:ind w:left="709"/>
        <w:rPr>
          <w:rFonts w:asciiTheme="minorHAnsi" w:hAnsiTheme="minorHAnsi" w:cstheme="minorHAnsi"/>
          <w:sz w:val="24"/>
          <w:szCs w:val="24"/>
        </w:rPr>
      </w:pPr>
      <w:r w:rsidRPr="00B05BDA">
        <w:rPr>
          <w:rFonts w:asciiTheme="minorHAnsi" w:eastAsia="Times New Roman" w:hAnsiTheme="minorHAnsi" w:cstheme="minorHAnsi"/>
          <w:noProof/>
          <w:sz w:val="24"/>
          <w:szCs w:val="24"/>
        </w:rPr>
        <w:lastRenderedPageBreak/>
        <w:drawing>
          <wp:anchor distT="0" distB="0" distL="114300" distR="114300" simplePos="0" relativeHeight="487502848" behindDoc="0" locked="0" layoutInCell="1" allowOverlap="1" wp14:anchorId="143070B4" wp14:editId="4024D1B1">
            <wp:simplePos x="0" y="0"/>
            <wp:positionH relativeFrom="margin">
              <wp:align>left</wp:align>
            </wp:positionH>
            <wp:positionV relativeFrom="paragraph">
              <wp:posOffset>174625</wp:posOffset>
            </wp:positionV>
            <wp:extent cx="3443605" cy="2731135"/>
            <wp:effectExtent l="0" t="0" r="4445" b="0"/>
            <wp:wrapSquare wrapText="bothSides"/>
            <wp:docPr id="8" name="Picture 8" descr="C:\Users\ROSE\Desktop\Uganda Harm Reduction Network\Activity photos\DSC_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Desktop\Uganda Harm Reduction Network\Activity photos\DSC_024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43605" cy="2731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EAE469" w14:textId="5107A61E" w:rsidR="00391693" w:rsidRPr="00B05BDA" w:rsidRDefault="004A2389" w:rsidP="00391693">
      <w:pPr>
        <w:pStyle w:val="ListParagraph"/>
        <w:keepNext/>
        <w:ind w:left="350" w:firstLine="0"/>
        <w:jc w:val="left"/>
        <w:rPr>
          <w:rFonts w:asciiTheme="minorHAnsi" w:hAnsiTheme="minorHAnsi" w:cstheme="minorHAnsi"/>
          <w:sz w:val="24"/>
          <w:szCs w:val="24"/>
        </w:rPr>
      </w:pPr>
      <w:r w:rsidRPr="00B05BDA">
        <w:rPr>
          <w:rFonts w:asciiTheme="minorHAnsi" w:hAnsiTheme="minorHAnsi" w:cstheme="minorHAnsi"/>
          <w:noProof/>
          <w:sz w:val="24"/>
          <w:szCs w:val="24"/>
        </w:rPr>
        <mc:AlternateContent>
          <mc:Choice Requires="wps">
            <w:drawing>
              <wp:anchor distT="0" distB="0" distL="114300" distR="114300" simplePos="0" relativeHeight="487514112" behindDoc="0" locked="0" layoutInCell="1" allowOverlap="1" wp14:anchorId="78A420E6" wp14:editId="2D7CBABF">
                <wp:simplePos x="0" y="0"/>
                <wp:positionH relativeFrom="margin">
                  <wp:align>left</wp:align>
                </wp:positionH>
                <wp:positionV relativeFrom="paragraph">
                  <wp:posOffset>2660015</wp:posOffset>
                </wp:positionV>
                <wp:extent cx="3443605" cy="640715"/>
                <wp:effectExtent l="0" t="0" r="4445" b="6985"/>
                <wp:wrapSquare wrapText="bothSides"/>
                <wp:docPr id="20" name="Text Box 20"/>
                <wp:cNvGraphicFramePr/>
                <a:graphic xmlns:a="http://schemas.openxmlformats.org/drawingml/2006/main">
                  <a:graphicData uri="http://schemas.microsoft.com/office/word/2010/wordprocessingShape">
                    <wps:wsp>
                      <wps:cNvSpPr txBox="1"/>
                      <wps:spPr>
                        <a:xfrm>
                          <a:off x="0" y="0"/>
                          <a:ext cx="3443605" cy="640715"/>
                        </a:xfrm>
                        <a:prstGeom prst="rect">
                          <a:avLst/>
                        </a:prstGeom>
                        <a:solidFill>
                          <a:prstClr val="white"/>
                        </a:solidFill>
                        <a:ln>
                          <a:noFill/>
                        </a:ln>
                      </wps:spPr>
                      <wps:txbx>
                        <w:txbxContent>
                          <w:p w14:paraId="63309C9A" w14:textId="33D884AC" w:rsidR="00ED144B" w:rsidRPr="004A2389" w:rsidRDefault="00ED144B" w:rsidP="00ED144B">
                            <w:pPr>
                              <w:pStyle w:val="Caption"/>
                              <w:rPr>
                                <w:rFonts w:ascii="Times New Roman" w:eastAsia="Times New Roman" w:hAnsi="Times New Roman" w:cs="Times New Roman"/>
                                <w:noProof/>
                                <w:sz w:val="24"/>
                                <w:szCs w:val="24"/>
                              </w:rPr>
                            </w:pPr>
                            <w:r w:rsidRPr="004A2389">
                              <w:rPr>
                                <w:sz w:val="24"/>
                                <w:szCs w:val="24"/>
                              </w:rPr>
                              <w:t xml:space="preserve">Figure </w:t>
                            </w:r>
                            <w:r w:rsidR="00D0721F" w:rsidRPr="004A2389">
                              <w:rPr>
                                <w:noProof/>
                                <w:sz w:val="24"/>
                                <w:szCs w:val="24"/>
                              </w:rPr>
                              <w:fldChar w:fldCharType="begin"/>
                            </w:r>
                            <w:r w:rsidR="00D0721F" w:rsidRPr="004A2389">
                              <w:rPr>
                                <w:noProof/>
                                <w:sz w:val="24"/>
                                <w:szCs w:val="24"/>
                              </w:rPr>
                              <w:instrText xml:space="preserve"> SEQ Figure \* ARABIC </w:instrText>
                            </w:r>
                            <w:r w:rsidR="00D0721F" w:rsidRPr="004A2389">
                              <w:rPr>
                                <w:noProof/>
                                <w:sz w:val="24"/>
                                <w:szCs w:val="24"/>
                              </w:rPr>
                              <w:fldChar w:fldCharType="separate"/>
                            </w:r>
                            <w:r w:rsidR="00BA5815">
                              <w:rPr>
                                <w:noProof/>
                                <w:sz w:val="24"/>
                                <w:szCs w:val="24"/>
                              </w:rPr>
                              <w:t>5</w:t>
                            </w:r>
                            <w:r w:rsidR="00D0721F" w:rsidRPr="004A2389">
                              <w:rPr>
                                <w:noProof/>
                                <w:sz w:val="24"/>
                                <w:szCs w:val="24"/>
                              </w:rPr>
                              <w:fldChar w:fldCharType="end"/>
                            </w:r>
                            <w:r w:rsidRPr="004A2389">
                              <w:rPr>
                                <w:sz w:val="24"/>
                                <w:szCs w:val="24"/>
                              </w:rPr>
                              <w:t xml:space="preserve">: The </w:t>
                            </w:r>
                            <w:r w:rsidR="00391693" w:rsidRPr="004A2389">
                              <w:rPr>
                                <w:sz w:val="24"/>
                                <w:szCs w:val="24"/>
                              </w:rPr>
                              <w:t xml:space="preserve">District </w:t>
                            </w:r>
                            <w:r w:rsidRPr="004A2389">
                              <w:rPr>
                                <w:sz w:val="24"/>
                                <w:szCs w:val="24"/>
                              </w:rPr>
                              <w:t>TB focal person</w:t>
                            </w:r>
                            <w:r w:rsidR="00391693" w:rsidRPr="004A2389">
                              <w:rPr>
                                <w:sz w:val="24"/>
                                <w:szCs w:val="24"/>
                              </w:rPr>
                              <w:t xml:space="preserve"> Mr. Ecric Sserumanga demonstrating to paricipants TB preventive and treatment regimens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A420E6" id="Text Box 20" o:spid="_x0000_s1029" type="#_x0000_t202" style="position:absolute;left:0;text-align:left;margin-left:0;margin-top:209.45pt;width:271.15pt;height:50.45pt;z-index:4875141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" stroked="f">
                <v:textbox inset="0,0,0,0">
                  <w:txbxContent>
                    <w:p w14:paraId="63309C9A" w14:textId="33D884AC" w:rsidR="00ED144B" w:rsidRPr="004A2389" w:rsidRDefault="00ED144B" w:rsidP="00ED144B">
                      <w:pPr>
                        <w:pStyle w:val="Caption"/>
                        <w:rPr>
                          <w:rFonts w:ascii="Times New Roman" w:eastAsia="Times New Roman" w:hAnsi="Times New Roman" w:cs="Times New Roman"/>
                          <w:noProof/>
                          <w:sz w:val="24"/>
                          <w:szCs w:val="24"/>
                        </w:rPr>
                      </w:pPr>
                      <w:r w:rsidRPr="004A2389">
                        <w:rPr>
                          <w:sz w:val="24"/>
                          <w:szCs w:val="24"/>
                        </w:rPr>
                        <w:t xml:space="preserve">Figure </w:t>
                      </w:r>
                      <w:r w:rsidR="00D0721F" w:rsidRPr="004A2389">
                        <w:rPr>
                          <w:noProof/>
                          <w:sz w:val="24"/>
                          <w:szCs w:val="24"/>
                        </w:rPr>
                        <w:fldChar w:fldCharType="begin"/>
                      </w:r>
                      <w:r w:rsidR="00D0721F" w:rsidRPr="004A2389">
                        <w:rPr>
                          <w:noProof/>
                          <w:sz w:val="24"/>
                          <w:szCs w:val="24"/>
                        </w:rPr>
                        <w:instrText xml:space="preserve"> SEQ Figure \* ARABIC </w:instrText>
                      </w:r>
                      <w:r w:rsidR="00D0721F" w:rsidRPr="004A2389">
                        <w:rPr>
                          <w:noProof/>
                          <w:sz w:val="24"/>
                          <w:szCs w:val="24"/>
                        </w:rPr>
                        <w:fldChar w:fldCharType="separate"/>
                      </w:r>
                      <w:r w:rsidR="00BA5815">
                        <w:rPr>
                          <w:noProof/>
                          <w:sz w:val="24"/>
                          <w:szCs w:val="24"/>
                        </w:rPr>
                        <w:t>5</w:t>
                      </w:r>
                      <w:r w:rsidR="00D0721F" w:rsidRPr="004A2389">
                        <w:rPr>
                          <w:noProof/>
                          <w:sz w:val="24"/>
                          <w:szCs w:val="24"/>
                        </w:rPr>
                        <w:fldChar w:fldCharType="end"/>
                      </w:r>
                      <w:r w:rsidRPr="004A2389">
                        <w:rPr>
                          <w:sz w:val="24"/>
                          <w:szCs w:val="24"/>
                        </w:rPr>
                        <w:t xml:space="preserve">: The </w:t>
                      </w:r>
                      <w:r w:rsidR="00391693" w:rsidRPr="004A2389">
                        <w:rPr>
                          <w:sz w:val="24"/>
                          <w:szCs w:val="24"/>
                        </w:rPr>
                        <w:t xml:space="preserve">District </w:t>
                      </w:r>
                      <w:r w:rsidRPr="004A2389">
                        <w:rPr>
                          <w:sz w:val="24"/>
                          <w:szCs w:val="24"/>
                        </w:rPr>
                        <w:t>TB focal person</w:t>
                      </w:r>
                      <w:r w:rsidR="00391693" w:rsidRPr="004A2389">
                        <w:rPr>
                          <w:sz w:val="24"/>
                          <w:szCs w:val="24"/>
                        </w:rPr>
                        <w:t xml:space="preserve"> Mr. Ecric Sserumanga demonstrating to paricipants TB preventive and treatment regimens</w:t>
                      </w:r>
                    </w:p>
                  </w:txbxContent>
                </v:textbox>
                <w10:wrap type="square" anchorx="margin"/>
              </v:shape>
            </w:pict>
          </mc:Fallback>
        </mc:AlternateContent>
      </w:r>
      <w:r w:rsidR="008F0487" w:rsidRPr="00B05BDA">
        <w:rPr>
          <w:rFonts w:asciiTheme="minorHAnsi" w:eastAsia="Times New Roman" w:hAnsiTheme="minorHAnsi" w:cstheme="minorHAnsi"/>
          <w:noProof/>
          <w:sz w:val="24"/>
          <w:szCs w:val="24"/>
        </w:rPr>
        <w:tab/>
      </w:r>
      <w:r w:rsidR="00A07F9E" w:rsidRPr="00B05BDA">
        <w:rPr>
          <w:rFonts w:asciiTheme="minorHAnsi" w:eastAsia="Times New Roman" w:hAnsiTheme="minorHAnsi" w:cstheme="minorHAnsi"/>
          <w:noProof/>
          <w:sz w:val="24"/>
          <w:szCs w:val="24"/>
        </w:rPr>
        <w:drawing>
          <wp:inline distT="0" distB="0" distL="0" distR="0" wp14:anchorId="0F2C0864" wp14:editId="4523DEA6">
            <wp:extent cx="3383563" cy="2683823"/>
            <wp:effectExtent l="0" t="0" r="7620" b="2540"/>
            <wp:docPr id="14" name="Picture 14" descr="C:\Users\ROSE\Desktop\Uganda Harm Reduction Network\Activity photos\DSC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Desktop\Uganda Harm Reduction Network\Activity photos\DSC_0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83563" cy="2683823"/>
                    </a:xfrm>
                    <a:prstGeom prst="rect">
                      <a:avLst/>
                    </a:prstGeom>
                    <a:noFill/>
                    <a:ln>
                      <a:noFill/>
                    </a:ln>
                  </pic:spPr>
                </pic:pic>
              </a:graphicData>
            </a:graphic>
          </wp:inline>
        </w:drawing>
      </w:r>
    </w:p>
    <w:p w14:paraId="4323EE20" w14:textId="7F80AD3F" w:rsidR="00623DB8" w:rsidRPr="00B05BDA" w:rsidRDefault="00391693" w:rsidP="00391693">
      <w:pPr>
        <w:pStyle w:val="Caption"/>
        <w:rPr>
          <w:rFonts w:asciiTheme="minorHAnsi" w:hAnsiTheme="minorHAnsi" w:cstheme="minorHAnsi"/>
          <w:sz w:val="24"/>
          <w:szCs w:val="24"/>
        </w:rPr>
      </w:pPr>
      <w:r w:rsidRPr="00B05BDA">
        <w:rPr>
          <w:rFonts w:asciiTheme="minorHAnsi" w:hAnsiTheme="minorHAnsi" w:cstheme="minorHAnsi"/>
          <w:sz w:val="24"/>
          <w:szCs w:val="24"/>
        </w:rPr>
        <w:t xml:space="preserve">Figure </w:t>
      </w:r>
      <w:r w:rsidR="00D0721F" w:rsidRPr="00B05BDA">
        <w:rPr>
          <w:rFonts w:asciiTheme="minorHAnsi" w:hAnsiTheme="minorHAnsi" w:cstheme="minorHAnsi"/>
          <w:noProof/>
          <w:sz w:val="24"/>
          <w:szCs w:val="24"/>
        </w:rPr>
        <w:fldChar w:fldCharType="begin"/>
      </w:r>
      <w:r w:rsidR="00D0721F" w:rsidRPr="00B05BDA">
        <w:rPr>
          <w:rFonts w:asciiTheme="minorHAnsi" w:hAnsiTheme="minorHAnsi" w:cstheme="minorHAnsi"/>
          <w:noProof/>
          <w:sz w:val="24"/>
          <w:szCs w:val="24"/>
        </w:rPr>
        <w:instrText xml:space="preserve"> SEQ Figure \* ARABIC </w:instrText>
      </w:r>
      <w:r w:rsidR="00D0721F" w:rsidRPr="00B05BDA">
        <w:rPr>
          <w:rFonts w:asciiTheme="minorHAnsi" w:hAnsiTheme="minorHAnsi" w:cstheme="minorHAnsi"/>
          <w:noProof/>
          <w:sz w:val="24"/>
          <w:szCs w:val="24"/>
        </w:rPr>
        <w:fldChar w:fldCharType="separate"/>
      </w:r>
      <w:r w:rsidR="00BA5815">
        <w:rPr>
          <w:rFonts w:asciiTheme="minorHAnsi" w:hAnsiTheme="minorHAnsi" w:cstheme="minorHAnsi"/>
          <w:noProof/>
          <w:sz w:val="24"/>
          <w:szCs w:val="24"/>
        </w:rPr>
        <w:t>6</w:t>
      </w:r>
      <w:r w:rsidR="00D0721F" w:rsidRPr="00B05BDA">
        <w:rPr>
          <w:rFonts w:asciiTheme="minorHAnsi" w:hAnsiTheme="minorHAnsi" w:cstheme="minorHAnsi"/>
          <w:noProof/>
          <w:sz w:val="24"/>
          <w:szCs w:val="24"/>
        </w:rPr>
        <w:fldChar w:fldCharType="end"/>
      </w:r>
      <w:r w:rsidRPr="00B05BDA">
        <w:rPr>
          <w:rFonts w:asciiTheme="minorHAnsi" w:hAnsiTheme="minorHAnsi" w:cstheme="minorHAnsi"/>
          <w:sz w:val="24"/>
          <w:szCs w:val="24"/>
        </w:rPr>
        <w:t>: The District TB focal person Mr. Ecric Sserumanga demonstrating to paricipants TB preventive and treatment regimens</w:t>
      </w:r>
    </w:p>
    <w:p w14:paraId="7F183F15" w14:textId="77777777" w:rsidR="00FF56FA" w:rsidRPr="00B05BDA" w:rsidRDefault="00FF56FA" w:rsidP="00FF56FA">
      <w:pPr>
        <w:rPr>
          <w:rFonts w:asciiTheme="minorHAnsi" w:hAnsiTheme="minorHAnsi" w:cstheme="minorHAnsi"/>
          <w:sz w:val="24"/>
          <w:szCs w:val="24"/>
        </w:rPr>
      </w:pPr>
    </w:p>
    <w:p w14:paraId="1FE7230C" w14:textId="65E0E65A" w:rsidR="00FF56FA" w:rsidRPr="00B05BDA" w:rsidRDefault="00FF56FA" w:rsidP="00FF56FA">
      <w:pPr>
        <w:pStyle w:val="ListParagraph"/>
        <w:numPr>
          <w:ilvl w:val="0"/>
          <w:numId w:val="2"/>
        </w:numPr>
        <w:tabs>
          <w:tab w:val="left" w:pos="1015"/>
        </w:tabs>
        <w:ind w:hanging="360"/>
        <w:rPr>
          <w:rFonts w:asciiTheme="minorHAnsi" w:hAnsiTheme="minorHAnsi" w:cstheme="minorHAnsi"/>
          <w:sz w:val="24"/>
          <w:szCs w:val="24"/>
        </w:rPr>
      </w:pPr>
      <w:r w:rsidRPr="00B05BDA">
        <w:rPr>
          <w:rFonts w:asciiTheme="minorHAnsi" w:hAnsiTheme="minorHAnsi" w:cstheme="minorHAnsi"/>
          <w:sz w:val="24"/>
          <w:szCs w:val="24"/>
        </w:rPr>
        <w:t>Challenges encountered during implementation</w:t>
      </w:r>
    </w:p>
    <w:p w14:paraId="01383EEE" w14:textId="77777777" w:rsidR="00FF56FA" w:rsidRPr="00B05BDA" w:rsidRDefault="00FF56FA" w:rsidP="00FF56FA">
      <w:pPr>
        <w:pStyle w:val="ListParagraph"/>
        <w:rPr>
          <w:rFonts w:asciiTheme="minorHAnsi" w:hAnsiTheme="minorHAnsi" w:cstheme="minorHAnsi"/>
          <w:sz w:val="24"/>
          <w:szCs w:val="24"/>
        </w:rPr>
      </w:pPr>
    </w:p>
    <w:p w14:paraId="2C1F115C" w14:textId="254BB56C" w:rsidR="002A5593" w:rsidRPr="00B05BDA" w:rsidRDefault="002A5593" w:rsidP="00FF56FA">
      <w:pPr>
        <w:pStyle w:val="ListParagraph"/>
        <w:numPr>
          <w:ilvl w:val="0"/>
          <w:numId w:val="4"/>
        </w:numPr>
        <w:rPr>
          <w:rFonts w:asciiTheme="minorHAnsi" w:hAnsiTheme="minorHAnsi" w:cstheme="minorHAnsi"/>
          <w:b/>
          <w:sz w:val="24"/>
          <w:szCs w:val="24"/>
        </w:rPr>
      </w:pPr>
      <w:r w:rsidRPr="00B05BDA">
        <w:rPr>
          <w:rFonts w:asciiTheme="minorHAnsi" w:hAnsiTheme="minorHAnsi" w:cstheme="minorHAnsi"/>
          <w:sz w:val="24"/>
          <w:szCs w:val="24"/>
        </w:rPr>
        <w:t>I</w:t>
      </w:r>
      <w:r w:rsidRPr="00B05BDA">
        <w:rPr>
          <w:rFonts w:asciiTheme="minorHAnsi" w:hAnsiTheme="minorHAnsi" w:cstheme="minorHAnsi"/>
          <w:b/>
          <w:sz w:val="24"/>
          <w:szCs w:val="24"/>
        </w:rPr>
        <w:t>nsufficient funding limited more participants to attend thus limiting effectiveness at grass root level</w:t>
      </w:r>
    </w:p>
    <w:p w14:paraId="65D2F372" w14:textId="647BC5CE" w:rsidR="00FF56FA" w:rsidRPr="00B05BDA" w:rsidRDefault="00FF56FA" w:rsidP="00FF56FA">
      <w:pPr>
        <w:pStyle w:val="ListParagraph"/>
        <w:numPr>
          <w:ilvl w:val="0"/>
          <w:numId w:val="4"/>
        </w:numPr>
        <w:rPr>
          <w:rFonts w:asciiTheme="minorHAnsi" w:hAnsiTheme="minorHAnsi" w:cstheme="minorHAnsi"/>
          <w:b/>
          <w:sz w:val="24"/>
          <w:szCs w:val="24"/>
        </w:rPr>
      </w:pPr>
      <w:r w:rsidRPr="00B05BDA">
        <w:rPr>
          <w:rFonts w:asciiTheme="minorHAnsi" w:hAnsiTheme="minorHAnsi" w:cstheme="minorHAnsi"/>
          <w:b/>
          <w:sz w:val="24"/>
          <w:szCs w:val="24"/>
        </w:rPr>
        <w:t>Power interrupted the smooth running of the presentation that would have been delivered on the projector.</w:t>
      </w:r>
    </w:p>
    <w:p w14:paraId="7B604AF2" w14:textId="67EED67D" w:rsidR="002A5593" w:rsidRPr="00B05BDA" w:rsidRDefault="002A5593" w:rsidP="00FF56FA">
      <w:pPr>
        <w:pStyle w:val="ListParagraph"/>
        <w:numPr>
          <w:ilvl w:val="0"/>
          <w:numId w:val="4"/>
        </w:numPr>
        <w:rPr>
          <w:rFonts w:asciiTheme="minorHAnsi" w:hAnsiTheme="minorHAnsi" w:cstheme="minorHAnsi"/>
          <w:b/>
          <w:sz w:val="24"/>
          <w:szCs w:val="24"/>
        </w:rPr>
      </w:pPr>
      <w:r w:rsidRPr="00B05BDA">
        <w:rPr>
          <w:rFonts w:asciiTheme="minorHAnsi" w:hAnsiTheme="minorHAnsi" w:cstheme="minorHAnsi"/>
          <w:b/>
          <w:sz w:val="24"/>
          <w:szCs w:val="24"/>
        </w:rPr>
        <w:t>Managing stakeholder’s expectations and ensuring they align with the project objectives was very difficult via vie the project total budget.</w:t>
      </w:r>
      <w:r w:rsidR="006365DD" w:rsidRPr="00B05BDA">
        <w:rPr>
          <w:rFonts w:asciiTheme="minorHAnsi" w:hAnsiTheme="minorHAnsi" w:cstheme="minorHAnsi"/>
          <w:b/>
          <w:sz w:val="24"/>
          <w:szCs w:val="24"/>
        </w:rPr>
        <w:t xml:space="preserve"> Some had diverse and varying priorities and interests which was not aligned to the project objectives.</w:t>
      </w:r>
    </w:p>
    <w:p w14:paraId="68D24516" w14:textId="68BEDB47" w:rsidR="00FF56FA" w:rsidRPr="00B05BDA" w:rsidRDefault="00FF56FA" w:rsidP="00FF56FA">
      <w:pPr>
        <w:pStyle w:val="ListParagraph"/>
        <w:numPr>
          <w:ilvl w:val="0"/>
          <w:numId w:val="4"/>
        </w:numPr>
        <w:rPr>
          <w:rFonts w:asciiTheme="minorHAnsi" w:hAnsiTheme="minorHAnsi" w:cstheme="minorHAnsi"/>
          <w:b/>
          <w:sz w:val="24"/>
          <w:szCs w:val="24"/>
        </w:rPr>
      </w:pPr>
      <w:r w:rsidRPr="00B05BDA">
        <w:rPr>
          <w:rFonts w:asciiTheme="minorHAnsi" w:hAnsiTheme="minorHAnsi" w:cstheme="minorHAnsi"/>
          <w:b/>
          <w:sz w:val="24"/>
          <w:szCs w:val="24"/>
        </w:rPr>
        <w:t>High cost of transport (mainly by use of boda boda) was tabled by participants and couldn’t be addressed by then</w:t>
      </w:r>
      <w:r w:rsidR="00753C35" w:rsidRPr="00B05BDA">
        <w:rPr>
          <w:rFonts w:asciiTheme="minorHAnsi" w:hAnsiTheme="minorHAnsi" w:cstheme="minorHAnsi"/>
          <w:b/>
          <w:sz w:val="24"/>
          <w:szCs w:val="24"/>
        </w:rPr>
        <w:t xml:space="preserve"> due to online payments</w:t>
      </w:r>
      <w:r w:rsidRPr="00B05BDA">
        <w:rPr>
          <w:rFonts w:asciiTheme="minorHAnsi" w:hAnsiTheme="minorHAnsi" w:cstheme="minorHAnsi"/>
          <w:b/>
          <w:sz w:val="24"/>
          <w:szCs w:val="24"/>
        </w:rPr>
        <w:t>.</w:t>
      </w:r>
    </w:p>
    <w:p w14:paraId="65B15F24" w14:textId="50A77651" w:rsidR="00FF56FA" w:rsidRPr="00B05BDA" w:rsidRDefault="00FF56FA" w:rsidP="00FF56FA">
      <w:pPr>
        <w:pStyle w:val="ListParagraph"/>
        <w:numPr>
          <w:ilvl w:val="0"/>
          <w:numId w:val="4"/>
        </w:numPr>
        <w:rPr>
          <w:rFonts w:asciiTheme="minorHAnsi" w:hAnsiTheme="minorHAnsi" w:cstheme="minorHAnsi"/>
          <w:b/>
          <w:sz w:val="24"/>
          <w:szCs w:val="24"/>
        </w:rPr>
      </w:pPr>
      <w:r w:rsidRPr="00B05BDA">
        <w:rPr>
          <w:rFonts w:asciiTheme="minorHAnsi" w:hAnsiTheme="minorHAnsi" w:cstheme="minorHAnsi"/>
          <w:b/>
          <w:sz w:val="24"/>
          <w:szCs w:val="24"/>
        </w:rPr>
        <w:t>There was limited time that couldn’t allow enough relevant statistical data to be delivered.</w:t>
      </w:r>
    </w:p>
    <w:p w14:paraId="4372D366" w14:textId="72395868" w:rsidR="006365DD" w:rsidRPr="00B05BDA" w:rsidRDefault="006365DD" w:rsidP="00FF56FA">
      <w:pPr>
        <w:pStyle w:val="ListParagraph"/>
        <w:numPr>
          <w:ilvl w:val="0"/>
          <w:numId w:val="4"/>
        </w:numPr>
        <w:rPr>
          <w:rFonts w:asciiTheme="minorHAnsi" w:hAnsiTheme="minorHAnsi" w:cstheme="minorHAnsi"/>
          <w:b/>
          <w:sz w:val="24"/>
          <w:szCs w:val="24"/>
        </w:rPr>
      </w:pPr>
      <w:r w:rsidRPr="00B05BDA">
        <w:rPr>
          <w:rFonts w:asciiTheme="minorHAnsi" w:hAnsiTheme="minorHAnsi" w:cstheme="minorHAnsi"/>
          <w:b/>
          <w:sz w:val="24"/>
          <w:szCs w:val="24"/>
        </w:rPr>
        <w:t xml:space="preserve">Communication barriers: participants </w:t>
      </w:r>
      <w:r w:rsidR="004A2389" w:rsidRPr="00B05BDA">
        <w:rPr>
          <w:rFonts w:asciiTheme="minorHAnsi" w:hAnsiTheme="minorHAnsi" w:cstheme="minorHAnsi"/>
          <w:b/>
          <w:sz w:val="24"/>
          <w:szCs w:val="24"/>
        </w:rPr>
        <w:t>preferred</w:t>
      </w:r>
      <w:r w:rsidRPr="00B05BDA">
        <w:rPr>
          <w:rFonts w:asciiTheme="minorHAnsi" w:hAnsiTheme="minorHAnsi" w:cstheme="minorHAnsi"/>
          <w:b/>
          <w:sz w:val="24"/>
          <w:szCs w:val="24"/>
        </w:rPr>
        <w:t xml:space="preserve"> to use the local language</w:t>
      </w:r>
      <w:r w:rsidR="004A2389" w:rsidRPr="00B05BDA">
        <w:rPr>
          <w:rFonts w:asciiTheme="minorHAnsi" w:hAnsiTheme="minorHAnsi" w:cstheme="minorHAnsi"/>
          <w:b/>
          <w:sz w:val="24"/>
          <w:szCs w:val="24"/>
        </w:rPr>
        <w:t xml:space="preserve"> Luganda</w:t>
      </w:r>
      <w:r w:rsidRPr="00B05BDA">
        <w:rPr>
          <w:rFonts w:asciiTheme="minorHAnsi" w:hAnsiTheme="minorHAnsi" w:cstheme="minorHAnsi"/>
          <w:b/>
          <w:sz w:val="24"/>
          <w:szCs w:val="24"/>
        </w:rPr>
        <w:t xml:space="preserve"> since they were </w:t>
      </w:r>
      <w:r w:rsidR="004A2389" w:rsidRPr="00B05BDA">
        <w:rPr>
          <w:rFonts w:asciiTheme="minorHAnsi" w:hAnsiTheme="minorHAnsi" w:cstheme="minorHAnsi"/>
          <w:b/>
          <w:sz w:val="24"/>
          <w:szCs w:val="24"/>
        </w:rPr>
        <w:t>coming from different cultures for easy understanding thus a challenge to the rappouter who was to produce report in English.</w:t>
      </w:r>
    </w:p>
    <w:p w14:paraId="60EE3F03" w14:textId="77777777" w:rsidR="00623DB8" w:rsidRPr="00B05BDA" w:rsidRDefault="00623DB8" w:rsidP="00623DB8">
      <w:pPr>
        <w:pStyle w:val="ListParagraph"/>
        <w:ind w:left="350" w:firstLine="0"/>
        <w:jc w:val="left"/>
        <w:rPr>
          <w:rFonts w:asciiTheme="minorHAnsi" w:hAnsiTheme="minorHAnsi" w:cstheme="minorHAnsi"/>
          <w:b/>
          <w:i/>
          <w:sz w:val="24"/>
          <w:szCs w:val="24"/>
        </w:rPr>
      </w:pPr>
    </w:p>
    <w:p w14:paraId="04AE089E" w14:textId="77777777" w:rsidR="00623DB8" w:rsidRPr="00B05BDA" w:rsidRDefault="00623DB8" w:rsidP="00623DB8">
      <w:pPr>
        <w:pStyle w:val="ListParagraph"/>
        <w:ind w:left="350" w:firstLine="0"/>
        <w:jc w:val="left"/>
        <w:rPr>
          <w:rFonts w:asciiTheme="minorHAnsi" w:hAnsiTheme="minorHAnsi" w:cstheme="minorHAnsi"/>
          <w:b/>
          <w:i/>
          <w:sz w:val="24"/>
          <w:szCs w:val="24"/>
        </w:rPr>
      </w:pPr>
    </w:p>
    <w:p w14:paraId="6ECD2C60" w14:textId="7CEF0FC7" w:rsidR="005B5DC0" w:rsidRPr="00B05BDA" w:rsidRDefault="005231ED" w:rsidP="002A5593">
      <w:pPr>
        <w:pStyle w:val="ListParagraph"/>
        <w:numPr>
          <w:ilvl w:val="0"/>
          <w:numId w:val="2"/>
        </w:numPr>
        <w:tabs>
          <w:tab w:val="left" w:pos="1013"/>
        </w:tabs>
        <w:spacing w:before="41"/>
        <w:ind w:left="1013" w:hanging="358"/>
        <w:rPr>
          <w:rFonts w:asciiTheme="minorHAnsi" w:hAnsiTheme="minorHAnsi" w:cstheme="minorHAnsi"/>
          <w:b/>
          <w:i/>
          <w:sz w:val="24"/>
          <w:szCs w:val="24"/>
        </w:rPr>
      </w:pPr>
      <w:r w:rsidRPr="00B05BDA">
        <w:rPr>
          <w:rFonts w:asciiTheme="minorHAnsi" w:hAnsiTheme="minorHAnsi" w:cstheme="minorHAnsi"/>
          <w:sz w:val="24"/>
          <w:szCs w:val="24"/>
        </w:rPr>
        <w:t>Lessons</w:t>
      </w:r>
      <w:r w:rsidRPr="00B05BDA">
        <w:rPr>
          <w:rFonts w:asciiTheme="minorHAnsi" w:hAnsiTheme="minorHAnsi" w:cstheme="minorHAnsi"/>
          <w:spacing w:val="17"/>
          <w:sz w:val="24"/>
          <w:szCs w:val="24"/>
        </w:rPr>
        <w:t xml:space="preserve"> </w:t>
      </w:r>
      <w:r w:rsidRPr="00B05BDA">
        <w:rPr>
          <w:rFonts w:asciiTheme="minorHAnsi" w:hAnsiTheme="minorHAnsi" w:cstheme="minorHAnsi"/>
          <w:sz w:val="24"/>
          <w:szCs w:val="24"/>
        </w:rPr>
        <w:t>Learnt</w:t>
      </w:r>
      <w:r w:rsidRPr="00B05BDA">
        <w:rPr>
          <w:rFonts w:asciiTheme="minorHAnsi" w:hAnsiTheme="minorHAnsi" w:cstheme="minorHAnsi"/>
          <w:spacing w:val="18"/>
          <w:sz w:val="24"/>
          <w:szCs w:val="24"/>
        </w:rPr>
        <w:t xml:space="preserve"> </w:t>
      </w:r>
      <w:r w:rsidRPr="00B05BDA">
        <w:rPr>
          <w:rFonts w:asciiTheme="minorHAnsi" w:hAnsiTheme="minorHAnsi" w:cstheme="minorHAnsi"/>
          <w:sz w:val="24"/>
          <w:szCs w:val="24"/>
        </w:rPr>
        <w:t>(</w:t>
      </w:r>
      <w:r w:rsidRPr="00B05BDA">
        <w:rPr>
          <w:rFonts w:asciiTheme="minorHAnsi" w:hAnsiTheme="minorHAnsi" w:cstheme="minorHAnsi"/>
          <w:i/>
          <w:sz w:val="24"/>
          <w:szCs w:val="24"/>
        </w:rPr>
        <w:t>Statements</w:t>
      </w:r>
      <w:r w:rsidRPr="00B05BDA">
        <w:rPr>
          <w:rFonts w:asciiTheme="minorHAnsi" w:hAnsiTheme="minorHAnsi" w:cstheme="minorHAnsi"/>
          <w:i/>
          <w:spacing w:val="20"/>
          <w:sz w:val="24"/>
          <w:szCs w:val="24"/>
        </w:rPr>
        <w:t xml:space="preserve"> </w:t>
      </w:r>
      <w:r w:rsidRPr="00B05BDA">
        <w:rPr>
          <w:rFonts w:asciiTheme="minorHAnsi" w:hAnsiTheme="minorHAnsi" w:cstheme="minorHAnsi"/>
          <w:i/>
          <w:sz w:val="24"/>
          <w:szCs w:val="24"/>
        </w:rPr>
        <w:t>about</w:t>
      </w:r>
      <w:r w:rsidRPr="00B05BDA">
        <w:rPr>
          <w:rFonts w:asciiTheme="minorHAnsi" w:hAnsiTheme="minorHAnsi" w:cstheme="minorHAnsi"/>
          <w:i/>
          <w:spacing w:val="20"/>
          <w:sz w:val="24"/>
          <w:szCs w:val="24"/>
        </w:rPr>
        <w:t xml:space="preserve"> </w:t>
      </w:r>
      <w:r w:rsidRPr="00B05BDA">
        <w:rPr>
          <w:rFonts w:asciiTheme="minorHAnsi" w:hAnsiTheme="minorHAnsi" w:cstheme="minorHAnsi"/>
          <w:i/>
          <w:sz w:val="24"/>
          <w:szCs w:val="24"/>
        </w:rPr>
        <w:t>the</w:t>
      </w:r>
      <w:r w:rsidRPr="00B05BDA">
        <w:rPr>
          <w:rFonts w:asciiTheme="minorHAnsi" w:hAnsiTheme="minorHAnsi" w:cstheme="minorHAnsi"/>
          <w:i/>
          <w:spacing w:val="19"/>
          <w:sz w:val="24"/>
          <w:szCs w:val="24"/>
        </w:rPr>
        <w:t xml:space="preserve"> </w:t>
      </w:r>
      <w:r w:rsidRPr="00B05BDA">
        <w:rPr>
          <w:rFonts w:asciiTheme="minorHAnsi" w:hAnsiTheme="minorHAnsi" w:cstheme="minorHAnsi"/>
          <w:i/>
          <w:sz w:val="24"/>
          <w:szCs w:val="24"/>
        </w:rPr>
        <w:t>good</w:t>
      </w:r>
      <w:r w:rsidRPr="00B05BDA">
        <w:rPr>
          <w:rFonts w:asciiTheme="minorHAnsi" w:hAnsiTheme="minorHAnsi" w:cstheme="minorHAnsi"/>
          <w:i/>
          <w:spacing w:val="22"/>
          <w:sz w:val="24"/>
          <w:szCs w:val="24"/>
        </w:rPr>
        <w:t xml:space="preserve"> </w:t>
      </w:r>
      <w:r w:rsidRPr="00B05BDA">
        <w:rPr>
          <w:rFonts w:asciiTheme="minorHAnsi" w:hAnsiTheme="minorHAnsi" w:cstheme="minorHAnsi"/>
          <w:i/>
          <w:sz w:val="24"/>
          <w:szCs w:val="24"/>
        </w:rPr>
        <w:t>practices</w:t>
      </w:r>
      <w:r w:rsidRPr="00B05BDA">
        <w:rPr>
          <w:rFonts w:asciiTheme="minorHAnsi" w:hAnsiTheme="minorHAnsi" w:cstheme="minorHAnsi"/>
          <w:i/>
          <w:spacing w:val="17"/>
          <w:sz w:val="24"/>
          <w:szCs w:val="24"/>
        </w:rPr>
        <w:t xml:space="preserve"> </w:t>
      </w:r>
      <w:r w:rsidRPr="00B05BDA">
        <w:rPr>
          <w:rFonts w:asciiTheme="minorHAnsi" w:hAnsiTheme="minorHAnsi" w:cstheme="minorHAnsi"/>
          <w:i/>
          <w:sz w:val="24"/>
          <w:szCs w:val="24"/>
        </w:rPr>
        <w:t>or</w:t>
      </w:r>
      <w:r w:rsidRPr="00B05BDA">
        <w:rPr>
          <w:rFonts w:asciiTheme="minorHAnsi" w:hAnsiTheme="minorHAnsi" w:cstheme="minorHAnsi"/>
          <w:i/>
          <w:spacing w:val="18"/>
          <w:sz w:val="24"/>
          <w:szCs w:val="24"/>
        </w:rPr>
        <w:t xml:space="preserve"> </w:t>
      </w:r>
      <w:r w:rsidRPr="00B05BDA">
        <w:rPr>
          <w:rFonts w:asciiTheme="minorHAnsi" w:hAnsiTheme="minorHAnsi" w:cstheme="minorHAnsi"/>
          <w:i/>
          <w:sz w:val="24"/>
          <w:szCs w:val="24"/>
        </w:rPr>
        <w:t>what</w:t>
      </w:r>
      <w:r w:rsidRPr="00B05BDA">
        <w:rPr>
          <w:rFonts w:asciiTheme="minorHAnsi" w:hAnsiTheme="minorHAnsi" w:cstheme="minorHAnsi"/>
          <w:i/>
          <w:spacing w:val="21"/>
          <w:sz w:val="24"/>
          <w:szCs w:val="24"/>
        </w:rPr>
        <w:t xml:space="preserve"> </w:t>
      </w:r>
      <w:r w:rsidRPr="00B05BDA">
        <w:rPr>
          <w:rFonts w:asciiTheme="minorHAnsi" w:hAnsiTheme="minorHAnsi" w:cstheme="minorHAnsi"/>
          <w:i/>
          <w:sz w:val="24"/>
          <w:szCs w:val="24"/>
        </w:rPr>
        <w:t>worked</w:t>
      </w:r>
      <w:r w:rsidRPr="00B05BDA">
        <w:rPr>
          <w:rFonts w:asciiTheme="minorHAnsi" w:hAnsiTheme="minorHAnsi" w:cstheme="minorHAnsi"/>
          <w:i/>
          <w:spacing w:val="18"/>
          <w:sz w:val="24"/>
          <w:szCs w:val="24"/>
        </w:rPr>
        <w:t xml:space="preserve"> </w:t>
      </w:r>
      <w:r w:rsidRPr="00B05BDA">
        <w:rPr>
          <w:rFonts w:asciiTheme="minorHAnsi" w:hAnsiTheme="minorHAnsi" w:cstheme="minorHAnsi"/>
          <w:i/>
          <w:sz w:val="24"/>
          <w:szCs w:val="24"/>
        </w:rPr>
        <w:t>well/didn’t</w:t>
      </w:r>
      <w:r w:rsidRPr="00B05BDA">
        <w:rPr>
          <w:rFonts w:asciiTheme="minorHAnsi" w:hAnsiTheme="minorHAnsi" w:cstheme="minorHAnsi"/>
          <w:i/>
          <w:spacing w:val="20"/>
          <w:sz w:val="24"/>
          <w:szCs w:val="24"/>
        </w:rPr>
        <w:t xml:space="preserve"> </w:t>
      </w:r>
      <w:r w:rsidRPr="00B05BDA">
        <w:rPr>
          <w:rFonts w:asciiTheme="minorHAnsi" w:hAnsiTheme="minorHAnsi" w:cstheme="minorHAnsi"/>
          <w:i/>
          <w:sz w:val="24"/>
          <w:szCs w:val="24"/>
        </w:rPr>
        <w:t>work</w:t>
      </w:r>
      <w:r w:rsidRPr="00B05BDA">
        <w:rPr>
          <w:rFonts w:asciiTheme="minorHAnsi" w:hAnsiTheme="minorHAnsi" w:cstheme="minorHAnsi"/>
          <w:i/>
          <w:spacing w:val="18"/>
          <w:sz w:val="24"/>
          <w:szCs w:val="24"/>
        </w:rPr>
        <w:t xml:space="preserve"> </w:t>
      </w:r>
      <w:r w:rsidRPr="00B05BDA">
        <w:rPr>
          <w:rFonts w:asciiTheme="minorHAnsi" w:hAnsiTheme="minorHAnsi" w:cstheme="minorHAnsi"/>
          <w:i/>
          <w:sz w:val="24"/>
          <w:szCs w:val="24"/>
        </w:rPr>
        <w:t>well</w:t>
      </w:r>
      <w:r w:rsidRPr="00B05BDA">
        <w:rPr>
          <w:rFonts w:asciiTheme="minorHAnsi" w:hAnsiTheme="minorHAnsi" w:cstheme="minorHAnsi"/>
          <w:i/>
          <w:spacing w:val="19"/>
          <w:sz w:val="24"/>
          <w:szCs w:val="24"/>
        </w:rPr>
        <w:t xml:space="preserve"> </w:t>
      </w:r>
      <w:r w:rsidRPr="00B05BDA">
        <w:rPr>
          <w:rFonts w:asciiTheme="minorHAnsi" w:hAnsiTheme="minorHAnsi" w:cstheme="minorHAnsi"/>
          <w:i/>
          <w:sz w:val="24"/>
          <w:szCs w:val="24"/>
        </w:rPr>
        <w:t>in</w:t>
      </w:r>
      <w:r w:rsidRPr="00B05BDA">
        <w:rPr>
          <w:rFonts w:asciiTheme="minorHAnsi" w:hAnsiTheme="minorHAnsi" w:cstheme="minorHAnsi"/>
          <w:i/>
          <w:spacing w:val="19"/>
          <w:sz w:val="24"/>
          <w:szCs w:val="24"/>
        </w:rPr>
        <w:t xml:space="preserve"> </w:t>
      </w:r>
      <w:r w:rsidRPr="00B05BDA">
        <w:rPr>
          <w:rFonts w:asciiTheme="minorHAnsi" w:hAnsiTheme="minorHAnsi" w:cstheme="minorHAnsi"/>
          <w:i/>
          <w:spacing w:val="-5"/>
          <w:sz w:val="24"/>
          <w:szCs w:val="24"/>
        </w:rPr>
        <w:t>the</w:t>
      </w:r>
      <w:r w:rsidR="002A5593" w:rsidRPr="00B05BDA">
        <w:rPr>
          <w:rFonts w:asciiTheme="minorHAnsi" w:hAnsiTheme="minorHAnsi" w:cstheme="minorHAnsi"/>
          <w:i/>
          <w:spacing w:val="-5"/>
          <w:sz w:val="24"/>
          <w:szCs w:val="24"/>
        </w:rPr>
        <w:t xml:space="preserve"> </w:t>
      </w:r>
      <w:r w:rsidRPr="00B05BDA">
        <w:rPr>
          <w:rFonts w:asciiTheme="minorHAnsi" w:hAnsiTheme="minorHAnsi" w:cstheme="minorHAnsi"/>
          <w:i/>
          <w:sz w:val="24"/>
          <w:szCs w:val="24"/>
        </w:rPr>
        <w:t>process</w:t>
      </w:r>
      <w:r w:rsidRPr="00B05BDA">
        <w:rPr>
          <w:rFonts w:asciiTheme="minorHAnsi" w:hAnsiTheme="minorHAnsi" w:cstheme="minorHAnsi"/>
          <w:i/>
          <w:spacing w:val="-4"/>
          <w:sz w:val="24"/>
          <w:szCs w:val="24"/>
        </w:rPr>
        <w:t xml:space="preserve"> </w:t>
      </w:r>
      <w:r w:rsidRPr="00B05BDA">
        <w:rPr>
          <w:rFonts w:asciiTheme="minorHAnsi" w:hAnsiTheme="minorHAnsi" w:cstheme="minorHAnsi"/>
          <w:i/>
          <w:sz w:val="24"/>
          <w:szCs w:val="24"/>
        </w:rPr>
        <w:t>of</w:t>
      </w:r>
      <w:r w:rsidRPr="00B05BDA">
        <w:rPr>
          <w:rFonts w:asciiTheme="minorHAnsi" w:hAnsiTheme="minorHAnsi" w:cstheme="minorHAnsi"/>
          <w:i/>
          <w:spacing w:val="-3"/>
          <w:sz w:val="24"/>
          <w:szCs w:val="24"/>
        </w:rPr>
        <w:t xml:space="preserve"> </w:t>
      </w:r>
      <w:r w:rsidRPr="00B05BDA">
        <w:rPr>
          <w:rFonts w:asciiTheme="minorHAnsi" w:hAnsiTheme="minorHAnsi" w:cstheme="minorHAnsi"/>
          <w:i/>
          <w:sz w:val="24"/>
          <w:szCs w:val="24"/>
        </w:rPr>
        <w:t>implementing</w:t>
      </w:r>
      <w:r w:rsidRPr="00B05BDA">
        <w:rPr>
          <w:rFonts w:asciiTheme="minorHAnsi" w:hAnsiTheme="minorHAnsi" w:cstheme="minorHAnsi"/>
          <w:i/>
          <w:spacing w:val="-4"/>
          <w:sz w:val="24"/>
          <w:szCs w:val="24"/>
        </w:rPr>
        <w:t xml:space="preserve"> </w:t>
      </w:r>
      <w:r w:rsidRPr="00B05BDA">
        <w:rPr>
          <w:rFonts w:asciiTheme="minorHAnsi" w:hAnsiTheme="minorHAnsi" w:cstheme="minorHAnsi"/>
          <w:i/>
          <w:sz w:val="24"/>
          <w:szCs w:val="24"/>
        </w:rPr>
        <w:t>the</w:t>
      </w:r>
      <w:r w:rsidRPr="00B05BDA">
        <w:rPr>
          <w:rFonts w:asciiTheme="minorHAnsi" w:hAnsiTheme="minorHAnsi" w:cstheme="minorHAnsi"/>
          <w:i/>
          <w:spacing w:val="-2"/>
          <w:sz w:val="24"/>
          <w:szCs w:val="24"/>
        </w:rPr>
        <w:t xml:space="preserve"> activity)</w:t>
      </w:r>
    </w:p>
    <w:p w14:paraId="7A3D2F17" w14:textId="5CF7C8BB" w:rsidR="00753C35" w:rsidRPr="00B05BDA" w:rsidRDefault="00753C35" w:rsidP="00FA7575">
      <w:pPr>
        <w:pStyle w:val="ListParagraph"/>
        <w:numPr>
          <w:ilvl w:val="0"/>
          <w:numId w:val="13"/>
        </w:numPr>
        <w:tabs>
          <w:tab w:val="left" w:pos="1013"/>
        </w:tabs>
        <w:spacing w:before="41"/>
        <w:rPr>
          <w:rFonts w:asciiTheme="minorHAnsi" w:hAnsiTheme="minorHAnsi" w:cstheme="minorHAnsi"/>
          <w:b/>
          <w:i/>
          <w:sz w:val="24"/>
          <w:szCs w:val="24"/>
        </w:rPr>
      </w:pPr>
      <w:r w:rsidRPr="00B05BDA">
        <w:rPr>
          <w:rFonts w:asciiTheme="minorHAnsi" w:hAnsiTheme="minorHAnsi" w:cstheme="minorHAnsi"/>
          <w:b/>
          <w:i/>
          <w:sz w:val="24"/>
          <w:szCs w:val="24"/>
        </w:rPr>
        <w:t>Effective communication is crucial to ensure stakeholders understand the project objectives, goal, and the different roles.</w:t>
      </w:r>
    </w:p>
    <w:p w14:paraId="28DC9436" w14:textId="788437A7" w:rsidR="00753C35" w:rsidRPr="00B05BDA" w:rsidRDefault="00753C35" w:rsidP="00FA7575">
      <w:pPr>
        <w:pStyle w:val="ListParagraph"/>
        <w:numPr>
          <w:ilvl w:val="0"/>
          <w:numId w:val="13"/>
        </w:numPr>
        <w:tabs>
          <w:tab w:val="left" w:pos="1013"/>
        </w:tabs>
        <w:spacing w:before="41"/>
        <w:rPr>
          <w:rFonts w:asciiTheme="minorHAnsi" w:hAnsiTheme="minorHAnsi" w:cstheme="minorHAnsi"/>
          <w:b/>
          <w:i/>
          <w:sz w:val="24"/>
          <w:szCs w:val="24"/>
        </w:rPr>
      </w:pPr>
      <w:r w:rsidRPr="00B05BDA">
        <w:rPr>
          <w:rFonts w:asciiTheme="minorHAnsi" w:hAnsiTheme="minorHAnsi" w:cstheme="minorHAnsi"/>
          <w:b/>
          <w:i/>
          <w:sz w:val="24"/>
          <w:szCs w:val="24"/>
        </w:rPr>
        <w:t>Collaboration and partnership building will help KADINGO to leverage resources, expertise and influence ultimately enhancing project impact.</w:t>
      </w:r>
    </w:p>
    <w:p w14:paraId="6BD6F55A" w14:textId="7E300935" w:rsidR="00753C35" w:rsidRPr="00B05BDA" w:rsidRDefault="00753C35" w:rsidP="00FA7575">
      <w:pPr>
        <w:pStyle w:val="ListParagraph"/>
        <w:numPr>
          <w:ilvl w:val="0"/>
          <w:numId w:val="13"/>
        </w:numPr>
        <w:tabs>
          <w:tab w:val="left" w:pos="1013"/>
        </w:tabs>
        <w:spacing w:before="41"/>
        <w:rPr>
          <w:rFonts w:asciiTheme="minorHAnsi" w:hAnsiTheme="minorHAnsi" w:cstheme="minorHAnsi"/>
          <w:b/>
          <w:i/>
          <w:sz w:val="24"/>
          <w:szCs w:val="24"/>
        </w:rPr>
      </w:pPr>
      <w:r w:rsidRPr="00B05BDA">
        <w:rPr>
          <w:rFonts w:asciiTheme="minorHAnsi" w:hAnsiTheme="minorHAnsi" w:cstheme="minorHAnsi"/>
          <w:b/>
          <w:i/>
          <w:sz w:val="24"/>
          <w:szCs w:val="24"/>
        </w:rPr>
        <w:t>Local context was clearly understand where economic, social and cultural issues were addressed and essential for developing new strategies for improvement.</w:t>
      </w:r>
    </w:p>
    <w:p w14:paraId="09E7D97D" w14:textId="77777777" w:rsidR="004A2389" w:rsidRPr="00B05BDA" w:rsidRDefault="00D13FD5" w:rsidP="00FA7575">
      <w:pPr>
        <w:pStyle w:val="ListParagraph"/>
        <w:numPr>
          <w:ilvl w:val="0"/>
          <w:numId w:val="13"/>
        </w:numPr>
        <w:tabs>
          <w:tab w:val="left" w:pos="1013"/>
        </w:tabs>
        <w:spacing w:before="41"/>
        <w:rPr>
          <w:rFonts w:asciiTheme="minorHAnsi" w:hAnsiTheme="minorHAnsi" w:cstheme="minorHAnsi"/>
          <w:b/>
          <w:i/>
          <w:sz w:val="24"/>
          <w:szCs w:val="24"/>
        </w:rPr>
      </w:pPr>
      <w:r w:rsidRPr="00B05BDA">
        <w:rPr>
          <w:rFonts w:asciiTheme="minorHAnsi" w:hAnsiTheme="minorHAnsi" w:cstheme="minorHAnsi"/>
          <w:b/>
          <w:i/>
          <w:sz w:val="24"/>
          <w:szCs w:val="24"/>
        </w:rPr>
        <w:t>Stakeholders were encouraged to give feedback to help KADINGO identify areas of improvement during project implementation for relevance and effectiveness.</w:t>
      </w:r>
    </w:p>
    <w:p w14:paraId="13DE4166" w14:textId="530B649D" w:rsidR="00753C35" w:rsidRPr="00B05BDA" w:rsidRDefault="00250A99" w:rsidP="00FA7575">
      <w:pPr>
        <w:pStyle w:val="ListParagraph"/>
        <w:numPr>
          <w:ilvl w:val="0"/>
          <w:numId w:val="13"/>
        </w:numPr>
        <w:tabs>
          <w:tab w:val="left" w:pos="1013"/>
        </w:tabs>
        <w:spacing w:before="41"/>
        <w:rPr>
          <w:rFonts w:asciiTheme="minorHAnsi" w:hAnsiTheme="minorHAnsi" w:cstheme="minorHAnsi"/>
          <w:b/>
          <w:i/>
          <w:sz w:val="24"/>
          <w:szCs w:val="24"/>
        </w:rPr>
      </w:pPr>
      <w:r w:rsidRPr="00B05BDA">
        <w:rPr>
          <w:rFonts w:asciiTheme="minorHAnsi" w:hAnsiTheme="minorHAnsi" w:cstheme="minorHAnsi"/>
          <w:b/>
          <w:i/>
          <w:sz w:val="24"/>
          <w:szCs w:val="24"/>
        </w:rPr>
        <w:t>Addressing stakeholders concerns will help KADINGO mitigate potential issues and ensure project success.</w:t>
      </w:r>
      <w:r w:rsidR="004A2389" w:rsidRPr="00B05BDA">
        <w:rPr>
          <w:rFonts w:asciiTheme="minorHAnsi" w:hAnsiTheme="minorHAnsi" w:cstheme="minorHAnsi"/>
          <w:b/>
          <w:i/>
          <w:sz w:val="24"/>
          <w:szCs w:val="24"/>
        </w:rPr>
        <w:br/>
      </w:r>
    </w:p>
    <w:p w14:paraId="26F6105D" w14:textId="77777777" w:rsidR="00D13FD5" w:rsidRPr="00B05BDA" w:rsidRDefault="00D13FD5" w:rsidP="00D13FD5">
      <w:pPr>
        <w:pStyle w:val="ListParagraph"/>
        <w:tabs>
          <w:tab w:val="left" w:pos="1013"/>
        </w:tabs>
        <w:spacing w:before="41"/>
        <w:ind w:left="1733" w:firstLine="0"/>
        <w:rPr>
          <w:rFonts w:asciiTheme="minorHAnsi" w:hAnsiTheme="minorHAnsi" w:cstheme="minorHAnsi"/>
          <w:b/>
          <w:i/>
          <w:sz w:val="24"/>
          <w:szCs w:val="24"/>
        </w:rPr>
      </w:pPr>
    </w:p>
    <w:p w14:paraId="17C38209" w14:textId="77777777" w:rsidR="005B5DC0" w:rsidRPr="00B05BDA" w:rsidRDefault="005231ED">
      <w:pPr>
        <w:pStyle w:val="ListParagraph"/>
        <w:numPr>
          <w:ilvl w:val="0"/>
          <w:numId w:val="2"/>
        </w:numPr>
        <w:tabs>
          <w:tab w:val="left" w:pos="1014"/>
        </w:tabs>
        <w:ind w:left="1014" w:hanging="359"/>
        <w:rPr>
          <w:rFonts w:asciiTheme="minorHAnsi" w:hAnsiTheme="minorHAnsi" w:cstheme="minorHAnsi"/>
          <w:spacing w:val="-2"/>
          <w:sz w:val="24"/>
          <w:szCs w:val="24"/>
        </w:rPr>
      </w:pPr>
      <w:r w:rsidRPr="00B05BDA">
        <w:rPr>
          <w:rFonts w:asciiTheme="minorHAnsi" w:hAnsiTheme="minorHAnsi" w:cstheme="minorHAnsi"/>
          <w:spacing w:val="-2"/>
          <w:sz w:val="24"/>
          <w:szCs w:val="24"/>
        </w:rPr>
        <w:lastRenderedPageBreak/>
        <w:t>Recommendations for performance improvement</w:t>
      </w:r>
    </w:p>
    <w:p w14:paraId="112243E3" w14:textId="0EF899CD" w:rsidR="00D20A4E" w:rsidRPr="00B05BDA" w:rsidRDefault="00C52882" w:rsidP="00F476D4">
      <w:pPr>
        <w:pStyle w:val="ListParagraph"/>
        <w:numPr>
          <w:ilvl w:val="0"/>
          <w:numId w:val="8"/>
        </w:numPr>
        <w:rPr>
          <w:rFonts w:asciiTheme="minorHAnsi" w:hAnsiTheme="minorHAnsi" w:cstheme="minorHAnsi"/>
          <w:b/>
          <w:spacing w:val="-2"/>
          <w:sz w:val="24"/>
          <w:szCs w:val="24"/>
        </w:rPr>
      </w:pPr>
      <w:r w:rsidRPr="00B05BDA">
        <w:rPr>
          <w:rFonts w:asciiTheme="minorHAnsi" w:hAnsiTheme="minorHAnsi" w:cstheme="minorHAnsi"/>
          <w:b/>
          <w:spacing w:val="-2"/>
          <w:sz w:val="24"/>
          <w:szCs w:val="24"/>
        </w:rPr>
        <w:t xml:space="preserve">For performance improvement we do recommend </w:t>
      </w:r>
      <w:r w:rsidR="00D20A4E" w:rsidRPr="00B05BDA">
        <w:rPr>
          <w:rFonts w:asciiTheme="minorHAnsi" w:hAnsiTheme="minorHAnsi" w:cstheme="minorHAnsi"/>
          <w:b/>
          <w:spacing w:val="-2"/>
          <w:sz w:val="24"/>
          <w:szCs w:val="24"/>
        </w:rPr>
        <w:t xml:space="preserve">engagement of local stakeholders including community leaders, healthcare providers and local implementers to ensure the project local context. </w:t>
      </w:r>
    </w:p>
    <w:p w14:paraId="45ED2432" w14:textId="5A1CEC30" w:rsidR="00D20A4E" w:rsidRPr="00B05BDA" w:rsidRDefault="00D20A4E" w:rsidP="00F476D4">
      <w:pPr>
        <w:pStyle w:val="ListParagraph"/>
        <w:numPr>
          <w:ilvl w:val="0"/>
          <w:numId w:val="8"/>
        </w:numPr>
        <w:rPr>
          <w:rFonts w:asciiTheme="minorHAnsi" w:hAnsiTheme="minorHAnsi" w:cstheme="minorHAnsi"/>
          <w:b/>
          <w:spacing w:val="-2"/>
          <w:sz w:val="24"/>
          <w:szCs w:val="24"/>
        </w:rPr>
      </w:pPr>
      <w:r w:rsidRPr="00B05BDA">
        <w:rPr>
          <w:rFonts w:asciiTheme="minorHAnsi" w:hAnsiTheme="minorHAnsi" w:cstheme="minorHAnsi"/>
          <w:b/>
          <w:spacing w:val="-2"/>
          <w:sz w:val="24"/>
          <w:szCs w:val="24"/>
        </w:rPr>
        <w:t>Continuous monitoring, spot supervision and evaluation to track progress through establishment of a proper framework</w:t>
      </w:r>
    </w:p>
    <w:p w14:paraId="28ED0B7D" w14:textId="3699A13E" w:rsidR="00D20A4E" w:rsidRPr="00B05BDA" w:rsidRDefault="00D20A4E" w:rsidP="00F476D4">
      <w:pPr>
        <w:pStyle w:val="ListParagraph"/>
        <w:numPr>
          <w:ilvl w:val="0"/>
          <w:numId w:val="8"/>
        </w:numPr>
        <w:rPr>
          <w:rFonts w:asciiTheme="minorHAnsi" w:hAnsiTheme="minorHAnsi" w:cstheme="minorHAnsi"/>
          <w:b/>
          <w:spacing w:val="-2"/>
          <w:sz w:val="24"/>
          <w:szCs w:val="24"/>
        </w:rPr>
      </w:pPr>
      <w:r w:rsidRPr="00B05BDA">
        <w:rPr>
          <w:rFonts w:asciiTheme="minorHAnsi" w:hAnsiTheme="minorHAnsi" w:cstheme="minorHAnsi"/>
          <w:b/>
          <w:spacing w:val="-2"/>
          <w:sz w:val="24"/>
          <w:szCs w:val="24"/>
        </w:rPr>
        <w:t>Use of multiple communication channels like media, community outreaches to reach the targeted population</w:t>
      </w:r>
    </w:p>
    <w:p w14:paraId="426054FB" w14:textId="658B7B38" w:rsidR="00C52882" w:rsidRPr="00B05BDA" w:rsidRDefault="00D20A4E" w:rsidP="00D20A4E">
      <w:pPr>
        <w:pStyle w:val="ListParagraph"/>
        <w:numPr>
          <w:ilvl w:val="0"/>
          <w:numId w:val="8"/>
        </w:numPr>
        <w:rPr>
          <w:rFonts w:asciiTheme="minorHAnsi" w:hAnsiTheme="minorHAnsi" w:cstheme="minorHAnsi"/>
          <w:b/>
          <w:spacing w:val="-2"/>
          <w:sz w:val="24"/>
          <w:szCs w:val="24"/>
        </w:rPr>
      </w:pPr>
      <w:r w:rsidRPr="00B05BDA">
        <w:rPr>
          <w:rFonts w:asciiTheme="minorHAnsi" w:hAnsiTheme="minorHAnsi" w:cstheme="minorHAnsi"/>
          <w:b/>
          <w:spacing w:val="-2"/>
          <w:sz w:val="24"/>
          <w:szCs w:val="24"/>
        </w:rPr>
        <w:t xml:space="preserve">Holding regular sensitization and review meetings for sharing of best practices and </w:t>
      </w:r>
      <w:r w:rsidR="00C52882" w:rsidRPr="00B05BDA">
        <w:rPr>
          <w:rFonts w:asciiTheme="minorHAnsi" w:hAnsiTheme="minorHAnsi" w:cstheme="minorHAnsi"/>
          <w:b/>
          <w:spacing w:val="-2"/>
          <w:sz w:val="24"/>
          <w:szCs w:val="24"/>
        </w:rPr>
        <w:t>challenges for purposes of reflecting on the past reviewing the present and transforming the future would be a good practice thus building a good information flow and sharing.</w:t>
      </w:r>
    </w:p>
    <w:p w14:paraId="04A9067E" w14:textId="77777777" w:rsidR="00C52882" w:rsidRPr="00B05BDA" w:rsidRDefault="00C52882" w:rsidP="00C52882">
      <w:pPr>
        <w:pStyle w:val="ListParagraph"/>
        <w:ind w:left="1080"/>
        <w:rPr>
          <w:rFonts w:asciiTheme="minorHAnsi" w:hAnsiTheme="minorHAnsi" w:cstheme="minorHAnsi"/>
          <w:spacing w:val="-2"/>
          <w:sz w:val="24"/>
          <w:szCs w:val="24"/>
        </w:rPr>
      </w:pPr>
    </w:p>
    <w:p w14:paraId="636AB310" w14:textId="77777777" w:rsidR="005B5DC0" w:rsidRPr="00B05BDA" w:rsidRDefault="005B5DC0">
      <w:pPr>
        <w:pStyle w:val="BodyText"/>
        <w:spacing w:before="43"/>
        <w:rPr>
          <w:rFonts w:asciiTheme="minorHAnsi" w:hAnsiTheme="minorHAnsi" w:cstheme="minorHAnsi"/>
          <w:spacing w:val="-2"/>
        </w:rPr>
      </w:pPr>
    </w:p>
    <w:p w14:paraId="0F645BDC" w14:textId="77777777" w:rsidR="005B5DC0" w:rsidRPr="00B05BDA" w:rsidRDefault="005231ED">
      <w:pPr>
        <w:pStyle w:val="ListParagraph"/>
        <w:numPr>
          <w:ilvl w:val="0"/>
          <w:numId w:val="2"/>
        </w:numPr>
        <w:tabs>
          <w:tab w:val="left" w:pos="1015"/>
        </w:tabs>
        <w:ind w:hanging="360"/>
        <w:rPr>
          <w:rFonts w:asciiTheme="minorHAnsi" w:hAnsiTheme="minorHAnsi" w:cstheme="minorHAnsi"/>
          <w:spacing w:val="-2"/>
          <w:sz w:val="24"/>
          <w:szCs w:val="24"/>
        </w:rPr>
      </w:pPr>
      <w:r w:rsidRPr="00B05BDA">
        <w:rPr>
          <w:rFonts w:asciiTheme="minorHAnsi" w:hAnsiTheme="minorHAnsi" w:cstheme="minorHAnsi"/>
          <w:spacing w:val="-2"/>
          <w:sz w:val="24"/>
          <w:szCs w:val="24"/>
        </w:rPr>
        <w:t>Strategies for the next activities</w:t>
      </w:r>
    </w:p>
    <w:p w14:paraId="1824C1BE" w14:textId="77777777" w:rsidR="005B5DC0" w:rsidRPr="00B05BDA" w:rsidRDefault="005B5DC0">
      <w:pPr>
        <w:pStyle w:val="BodyText"/>
        <w:rPr>
          <w:rFonts w:asciiTheme="minorHAnsi" w:hAnsiTheme="minorHAnsi" w:cstheme="minorHAnsi"/>
          <w:spacing w:val="-2"/>
        </w:rPr>
      </w:pPr>
    </w:p>
    <w:p w14:paraId="5529600D" w14:textId="67CE9CB3" w:rsidR="00C52882" w:rsidRPr="00B05BDA" w:rsidRDefault="008B2E69" w:rsidP="008B2E69">
      <w:pPr>
        <w:pStyle w:val="ListParagraph"/>
        <w:widowControl/>
        <w:numPr>
          <w:ilvl w:val="0"/>
          <w:numId w:val="8"/>
        </w:numPr>
        <w:autoSpaceDE/>
        <w:autoSpaceDN/>
        <w:spacing w:after="160" w:line="259" w:lineRule="auto"/>
        <w:contextualSpacing/>
        <w:jc w:val="left"/>
        <w:rPr>
          <w:rFonts w:asciiTheme="minorHAnsi" w:hAnsiTheme="minorHAnsi" w:cstheme="minorHAnsi"/>
          <w:b/>
          <w:i/>
          <w:spacing w:val="-2"/>
          <w:sz w:val="24"/>
          <w:szCs w:val="24"/>
        </w:rPr>
      </w:pPr>
      <w:r w:rsidRPr="00B05BDA">
        <w:rPr>
          <w:rFonts w:asciiTheme="minorHAnsi" w:hAnsiTheme="minorHAnsi" w:cstheme="minorHAnsi"/>
          <w:b/>
          <w:i/>
          <w:spacing w:val="-2"/>
          <w:sz w:val="24"/>
          <w:szCs w:val="24"/>
        </w:rPr>
        <w:t xml:space="preserve">Partnerships and Collaboration through </w:t>
      </w:r>
      <w:r w:rsidR="000C7CB1" w:rsidRPr="00B05BDA">
        <w:rPr>
          <w:rFonts w:asciiTheme="minorHAnsi" w:hAnsiTheme="minorHAnsi" w:cstheme="minorHAnsi"/>
          <w:b/>
          <w:i/>
          <w:spacing w:val="-2"/>
          <w:sz w:val="24"/>
          <w:szCs w:val="24"/>
        </w:rPr>
        <w:t>consultation</w:t>
      </w:r>
      <w:r w:rsidR="00C52882" w:rsidRPr="00B05BDA">
        <w:rPr>
          <w:rFonts w:asciiTheme="minorHAnsi" w:hAnsiTheme="minorHAnsi" w:cstheme="minorHAnsi"/>
          <w:b/>
          <w:i/>
          <w:spacing w:val="-2"/>
          <w:sz w:val="24"/>
          <w:szCs w:val="24"/>
        </w:rPr>
        <w:t xml:space="preserve"> with the project implementation team, prior to the scheduled activities implementation will be of </w:t>
      </w:r>
      <w:r w:rsidRPr="00B05BDA">
        <w:rPr>
          <w:rFonts w:asciiTheme="minorHAnsi" w:hAnsiTheme="minorHAnsi" w:cstheme="minorHAnsi"/>
          <w:b/>
          <w:i/>
          <w:spacing w:val="-2"/>
          <w:sz w:val="24"/>
          <w:szCs w:val="24"/>
        </w:rPr>
        <w:t xml:space="preserve">key value and will foster local </w:t>
      </w:r>
      <w:r w:rsidR="009D0167" w:rsidRPr="00B05BDA">
        <w:rPr>
          <w:rFonts w:asciiTheme="minorHAnsi" w:hAnsiTheme="minorHAnsi" w:cstheme="minorHAnsi"/>
          <w:b/>
          <w:i/>
          <w:spacing w:val="-2"/>
          <w:sz w:val="24"/>
          <w:szCs w:val="24"/>
        </w:rPr>
        <w:t>organizations</w:t>
      </w:r>
      <w:r w:rsidRPr="00B05BDA">
        <w:rPr>
          <w:rFonts w:asciiTheme="minorHAnsi" w:hAnsiTheme="minorHAnsi" w:cstheme="minorHAnsi"/>
          <w:b/>
          <w:i/>
          <w:spacing w:val="-2"/>
          <w:sz w:val="24"/>
          <w:szCs w:val="24"/>
        </w:rPr>
        <w:t xml:space="preserve">, healthcare providers and other </w:t>
      </w:r>
      <w:r w:rsidR="009D0167" w:rsidRPr="00B05BDA">
        <w:rPr>
          <w:rFonts w:asciiTheme="minorHAnsi" w:hAnsiTheme="minorHAnsi" w:cstheme="minorHAnsi"/>
          <w:b/>
          <w:i/>
          <w:spacing w:val="-2"/>
          <w:sz w:val="24"/>
          <w:szCs w:val="24"/>
        </w:rPr>
        <w:t>stakeholders to leverage resources, expertise and influence</w:t>
      </w:r>
      <w:r w:rsidR="00C52882" w:rsidRPr="00B05BDA">
        <w:rPr>
          <w:rFonts w:asciiTheme="minorHAnsi" w:hAnsiTheme="minorHAnsi" w:cstheme="minorHAnsi"/>
          <w:b/>
          <w:i/>
          <w:spacing w:val="-2"/>
          <w:sz w:val="24"/>
          <w:szCs w:val="24"/>
        </w:rPr>
        <w:t>.</w:t>
      </w:r>
    </w:p>
    <w:p w14:paraId="7C5E672D" w14:textId="7E6FA0B0" w:rsidR="009D0167" w:rsidRPr="00B05BDA" w:rsidRDefault="009D0167" w:rsidP="008B2E69">
      <w:pPr>
        <w:pStyle w:val="ListParagraph"/>
        <w:widowControl/>
        <w:numPr>
          <w:ilvl w:val="0"/>
          <w:numId w:val="8"/>
        </w:numPr>
        <w:autoSpaceDE/>
        <w:autoSpaceDN/>
        <w:spacing w:after="160" w:line="259" w:lineRule="auto"/>
        <w:contextualSpacing/>
        <w:jc w:val="left"/>
        <w:rPr>
          <w:rFonts w:asciiTheme="minorHAnsi" w:hAnsiTheme="minorHAnsi" w:cstheme="minorHAnsi"/>
          <w:b/>
          <w:i/>
          <w:spacing w:val="-2"/>
          <w:sz w:val="24"/>
          <w:szCs w:val="24"/>
        </w:rPr>
      </w:pPr>
      <w:r w:rsidRPr="00B05BDA">
        <w:rPr>
          <w:rFonts w:asciiTheme="minorHAnsi" w:hAnsiTheme="minorHAnsi" w:cstheme="minorHAnsi"/>
          <w:b/>
          <w:i/>
          <w:spacing w:val="-2"/>
          <w:sz w:val="24"/>
          <w:szCs w:val="24"/>
        </w:rPr>
        <w:t>Capacity building provision through training opportunities for healthcare providers, community workers and other stakeholders to ensure they have stills and knowledge needed.</w:t>
      </w:r>
    </w:p>
    <w:p w14:paraId="1B7469BD" w14:textId="2B93197D" w:rsidR="009D0167" w:rsidRPr="00B05BDA" w:rsidRDefault="009D0167" w:rsidP="008B2E69">
      <w:pPr>
        <w:pStyle w:val="ListParagraph"/>
        <w:widowControl/>
        <w:numPr>
          <w:ilvl w:val="0"/>
          <w:numId w:val="8"/>
        </w:numPr>
        <w:autoSpaceDE/>
        <w:autoSpaceDN/>
        <w:spacing w:after="160" w:line="259" w:lineRule="auto"/>
        <w:contextualSpacing/>
        <w:jc w:val="left"/>
        <w:rPr>
          <w:rFonts w:asciiTheme="minorHAnsi" w:hAnsiTheme="minorHAnsi" w:cstheme="minorHAnsi"/>
          <w:b/>
          <w:i/>
          <w:spacing w:val="-2"/>
          <w:sz w:val="24"/>
          <w:szCs w:val="24"/>
        </w:rPr>
      </w:pPr>
      <w:r w:rsidRPr="00B05BDA">
        <w:rPr>
          <w:rFonts w:asciiTheme="minorHAnsi" w:hAnsiTheme="minorHAnsi" w:cstheme="minorHAnsi"/>
          <w:b/>
          <w:i/>
          <w:spacing w:val="-2"/>
          <w:sz w:val="24"/>
          <w:szCs w:val="24"/>
        </w:rPr>
        <w:t>Involving people affected by TB in project planning and implementation to ensure that their needs are considered at all levels.</w:t>
      </w:r>
    </w:p>
    <w:p w14:paraId="4545AC33" w14:textId="2D765930" w:rsidR="009D0167" w:rsidRPr="00B05BDA" w:rsidRDefault="009D0167" w:rsidP="008B2E69">
      <w:pPr>
        <w:pStyle w:val="ListParagraph"/>
        <w:widowControl/>
        <w:numPr>
          <w:ilvl w:val="0"/>
          <w:numId w:val="8"/>
        </w:numPr>
        <w:autoSpaceDE/>
        <w:autoSpaceDN/>
        <w:spacing w:after="160" w:line="259" w:lineRule="auto"/>
        <w:contextualSpacing/>
        <w:jc w:val="left"/>
        <w:rPr>
          <w:rFonts w:asciiTheme="minorHAnsi" w:hAnsiTheme="minorHAnsi" w:cstheme="minorHAnsi"/>
          <w:b/>
          <w:i/>
          <w:spacing w:val="-2"/>
          <w:sz w:val="24"/>
          <w:szCs w:val="24"/>
        </w:rPr>
      </w:pPr>
      <w:r w:rsidRPr="00B05BDA">
        <w:rPr>
          <w:rFonts w:asciiTheme="minorHAnsi" w:hAnsiTheme="minorHAnsi" w:cstheme="minorHAnsi"/>
          <w:b/>
          <w:i/>
          <w:spacing w:val="-2"/>
          <w:sz w:val="24"/>
          <w:szCs w:val="24"/>
        </w:rPr>
        <w:t>Continuous monitoring and evaluation to track progress and identify areas of improvement for informed decisions.</w:t>
      </w:r>
    </w:p>
    <w:p w14:paraId="304855DD" w14:textId="7C1B57FC" w:rsidR="006365DD" w:rsidRPr="00B05BDA" w:rsidRDefault="006365DD" w:rsidP="008B2E69">
      <w:pPr>
        <w:pStyle w:val="ListParagraph"/>
        <w:widowControl/>
        <w:numPr>
          <w:ilvl w:val="0"/>
          <w:numId w:val="8"/>
        </w:numPr>
        <w:autoSpaceDE/>
        <w:autoSpaceDN/>
        <w:spacing w:after="160" w:line="259" w:lineRule="auto"/>
        <w:contextualSpacing/>
        <w:jc w:val="left"/>
        <w:rPr>
          <w:rFonts w:asciiTheme="minorHAnsi" w:hAnsiTheme="minorHAnsi" w:cstheme="minorHAnsi"/>
          <w:b/>
          <w:i/>
          <w:spacing w:val="-2"/>
          <w:sz w:val="24"/>
          <w:szCs w:val="24"/>
        </w:rPr>
      </w:pPr>
      <w:r w:rsidRPr="00B05BDA">
        <w:rPr>
          <w:rFonts w:asciiTheme="minorHAnsi" w:hAnsiTheme="minorHAnsi" w:cstheme="minorHAnsi"/>
          <w:b/>
          <w:i/>
          <w:spacing w:val="-2"/>
          <w:sz w:val="24"/>
          <w:szCs w:val="24"/>
        </w:rPr>
        <w:t>Being flexible and adopt to working conditions of other stakeholders, be willing to adjust in your secluded plans</w:t>
      </w:r>
    </w:p>
    <w:p w14:paraId="2F56BE3F" w14:textId="77777777" w:rsidR="005B5DC0" w:rsidRPr="00B05BDA" w:rsidRDefault="005B5DC0">
      <w:pPr>
        <w:pStyle w:val="BodyText"/>
        <w:spacing w:before="244"/>
        <w:rPr>
          <w:rFonts w:asciiTheme="minorHAnsi" w:hAnsiTheme="minorHAnsi" w:cstheme="minorHAnsi"/>
          <w:b/>
          <w:i/>
          <w:spacing w:val="-2"/>
        </w:rPr>
      </w:pPr>
    </w:p>
    <w:p w14:paraId="2DCD4377" w14:textId="77777777" w:rsidR="005B5DC0" w:rsidRPr="00B05BDA" w:rsidRDefault="005231ED">
      <w:pPr>
        <w:spacing w:before="1"/>
        <w:ind w:right="139"/>
        <w:jc w:val="center"/>
        <w:rPr>
          <w:rFonts w:asciiTheme="minorHAnsi" w:hAnsiTheme="minorHAnsi" w:cstheme="minorHAnsi"/>
          <w:b/>
          <w:sz w:val="24"/>
          <w:szCs w:val="24"/>
        </w:rPr>
      </w:pPr>
      <w:r w:rsidRPr="00B05BDA">
        <w:rPr>
          <w:rFonts w:asciiTheme="minorHAnsi" w:hAnsiTheme="minorHAnsi" w:cstheme="minorHAnsi"/>
          <w:b/>
          <w:sz w:val="24"/>
          <w:szCs w:val="24"/>
        </w:rPr>
        <w:t>REVIEWS/</w:t>
      </w:r>
      <w:r w:rsidRPr="00B05BDA">
        <w:rPr>
          <w:rFonts w:asciiTheme="minorHAnsi" w:hAnsiTheme="minorHAnsi" w:cstheme="minorHAnsi"/>
          <w:b/>
          <w:spacing w:val="-5"/>
          <w:sz w:val="24"/>
          <w:szCs w:val="24"/>
        </w:rPr>
        <w:t xml:space="preserve"> </w:t>
      </w:r>
      <w:r w:rsidRPr="00B05BDA">
        <w:rPr>
          <w:rFonts w:asciiTheme="minorHAnsi" w:hAnsiTheme="minorHAnsi" w:cstheme="minorHAnsi"/>
          <w:b/>
          <w:spacing w:val="-2"/>
          <w:sz w:val="24"/>
          <w:szCs w:val="24"/>
        </w:rPr>
        <w:t>APPROVALS</w:t>
      </w:r>
    </w:p>
    <w:p w14:paraId="36A1F822" w14:textId="77777777" w:rsidR="005B5DC0" w:rsidRPr="00B05BDA" w:rsidRDefault="005231ED">
      <w:pPr>
        <w:tabs>
          <w:tab w:val="left" w:pos="10792"/>
        </w:tabs>
        <w:spacing w:before="251"/>
        <w:ind w:left="266"/>
        <w:rPr>
          <w:rFonts w:asciiTheme="minorHAnsi" w:hAnsiTheme="minorHAnsi" w:cstheme="minorHAnsi"/>
          <w:b/>
          <w:sz w:val="24"/>
          <w:szCs w:val="24"/>
        </w:rPr>
      </w:pPr>
      <w:r w:rsidRPr="00B05BDA">
        <w:rPr>
          <w:rFonts w:asciiTheme="minorHAnsi" w:hAnsiTheme="minorHAnsi" w:cstheme="minorHAnsi"/>
          <w:b/>
          <w:color w:val="000000"/>
          <w:spacing w:val="-28"/>
          <w:sz w:val="24"/>
          <w:szCs w:val="24"/>
          <w:shd w:val="clear" w:color="auto" w:fill="D0CECE"/>
        </w:rPr>
        <w:t xml:space="preserve"> </w:t>
      </w:r>
      <w:r w:rsidRPr="00B05BDA">
        <w:rPr>
          <w:rFonts w:asciiTheme="minorHAnsi" w:hAnsiTheme="minorHAnsi" w:cstheme="minorHAnsi"/>
          <w:b/>
          <w:color w:val="000000"/>
          <w:sz w:val="24"/>
          <w:szCs w:val="24"/>
          <w:shd w:val="clear" w:color="auto" w:fill="D0CECE"/>
        </w:rPr>
        <w:t>CSO/CBO</w:t>
      </w:r>
      <w:r w:rsidRPr="00B05BDA">
        <w:rPr>
          <w:rFonts w:asciiTheme="minorHAnsi" w:hAnsiTheme="minorHAnsi" w:cstheme="minorHAnsi"/>
          <w:b/>
          <w:color w:val="000000"/>
          <w:spacing w:val="-4"/>
          <w:sz w:val="24"/>
          <w:szCs w:val="24"/>
          <w:shd w:val="clear" w:color="auto" w:fill="D0CECE"/>
        </w:rPr>
        <w:t xml:space="preserve"> Level</w:t>
      </w:r>
      <w:r w:rsidRPr="00B05BDA">
        <w:rPr>
          <w:rFonts w:asciiTheme="minorHAnsi" w:hAnsiTheme="minorHAnsi" w:cstheme="minorHAnsi"/>
          <w:b/>
          <w:color w:val="000000"/>
          <w:sz w:val="24"/>
          <w:szCs w:val="24"/>
          <w:shd w:val="clear" w:color="auto" w:fill="D0CECE"/>
        </w:rPr>
        <w:tab/>
      </w:r>
    </w:p>
    <w:p w14:paraId="7EB90A43" w14:textId="77777777" w:rsidR="005B5DC0" w:rsidRPr="00B05BDA" w:rsidRDefault="005B5DC0">
      <w:pPr>
        <w:pStyle w:val="BodyText"/>
        <w:rPr>
          <w:rFonts w:asciiTheme="minorHAnsi" w:hAnsiTheme="minorHAnsi" w:cstheme="minorHAnsi"/>
          <w:b/>
        </w:rPr>
      </w:pPr>
    </w:p>
    <w:p w14:paraId="1BCBAB59" w14:textId="2BA8A055" w:rsidR="005B5DC0" w:rsidRPr="00B05BDA" w:rsidRDefault="00B6739A">
      <w:pPr>
        <w:pStyle w:val="BodyText"/>
        <w:spacing w:before="40"/>
        <w:rPr>
          <w:rFonts w:asciiTheme="minorHAnsi" w:hAnsiTheme="minorHAnsi" w:cstheme="minorHAnsi"/>
          <w:b/>
        </w:rPr>
      </w:pPr>
      <w:r w:rsidRPr="00B05BDA">
        <w:rPr>
          <w:rFonts w:asciiTheme="minorHAnsi" w:hAnsiTheme="minorHAnsi" w:cstheme="minorHAnsi"/>
          <w:b/>
          <w:noProof/>
        </w:rPr>
        <mc:AlternateContent>
          <mc:Choice Requires="wpg">
            <w:drawing>
              <wp:anchor distT="0" distB="0" distL="0" distR="0" simplePos="0" relativeHeight="487500800" behindDoc="1" locked="0" layoutInCell="1" allowOverlap="1" wp14:anchorId="4261335E" wp14:editId="31FA43FD">
                <wp:simplePos x="0" y="0"/>
                <wp:positionH relativeFrom="column">
                  <wp:posOffset>73025</wp:posOffset>
                </wp:positionH>
                <wp:positionV relativeFrom="paragraph">
                  <wp:posOffset>3199765</wp:posOffset>
                </wp:positionV>
                <wp:extent cx="6929755" cy="280670"/>
                <wp:effectExtent l="0" t="0" r="4445" b="508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280670"/>
                          <a:chOff x="0" y="-2609850"/>
                          <a:chExt cx="6929755" cy="280670"/>
                        </a:xfrm>
                      </wpg:grpSpPr>
                      <wps:wsp>
                        <wps:cNvPr id="12" name="Graphic 12"/>
                        <wps:cNvSpPr/>
                        <wps:spPr>
                          <a:xfrm>
                            <a:off x="0" y="-2609850"/>
                            <a:ext cx="6929755" cy="280670"/>
                          </a:xfrm>
                          <a:custGeom>
                            <a:avLst/>
                            <a:gdLst/>
                            <a:ahLst/>
                            <a:cxnLst/>
                            <a:rect l="l" t="t" r="r" b="b"/>
                            <a:pathLst>
                              <a:path w="6929755" h="280670">
                                <a:moveTo>
                                  <a:pt x="6929628" y="0"/>
                                </a:moveTo>
                                <a:lnTo>
                                  <a:pt x="0" y="0"/>
                                </a:lnTo>
                                <a:lnTo>
                                  <a:pt x="0" y="280415"/>
                                </a:lnTo>
                                <a:lnTo>
                                  <a:pt x="6929628" y="280415"/>
                                </a:lnTo>
                                <a:lnTo>
                                  <a:pt x="6929628" y="0"/>
                                </a:lnTo>
                                <a:close/>
                              </a:path>
                            </a:pathLst>
                          </a:custGeom>
                          <a:solidFill>
                            <a:srgbClr val="D0CECE"/>
                          </a:solidFill>
                        </wps:spPr>
                        <wps:bodyPr wrap="square" lIns="0" tIns="0" rIns="0" bIns="0" rtlCol="0">
                          <a:prstTxWarp prst="textNoShape">
                            <a:avLst/>
                          </a:prstTxWarp>
                          <a:noAutofit/>
                        </wps:bodyPr>
                      </wps:wsp>
                    </wpg:wgp>
                  </a:graphicData>
                </a:graphic>
              </wp:anchor>
            </w:drawing>
          </mc:Choice>
          <mc:Fallback>
            <w:pict>
              <v:group w14:anchorId="52F58FEF" id="Group 11" o:spid="_x0000_s1026" style="position:absolute;margin-left:5.75pt;margin-top:251.95pt;width:545.65pt;height:22.1pt;z-index:-15815680;mso-wrap-distance-left:0;mso-wrap-distance-right:0" coordorigin=",-26098" coordsize="69297,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">
                <v:shape id="Graphic 12" o:spid="_x0000_s1027" style="position:absolute;top:-26098;width:69297;height:2807;visibility:visible;mso-wrap-style:square;v-text-anchor:top" coordsize="692975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" path="m6929628,l,,,280415r6929628,l6929628,xe" fillcolor="#d0cece" stroked="f">
                  <v:path arrowok="t"/>
                </v:shape>
              </v:group>
            </w:pict>
          </mc:Fallback>
        </mc:AlternateContent>
      </w:r>
    </w:p>
    <w:tbl>
      <w:tblPr>
        <w:tblW w:w="0" w:type="auto"/>
        <w:tblInd w:w="31" w:type="dxa"/>
        <w:tblLayout w:type="fixed"/>
        <w:tblCellMar>
          <w:left w:w="0" w:type="dxa"/>
          <w:right w:w="0" w:type="dxa"/>
        </w:tblCellMar>
        <w:tblLook w:val="01E0" w:firstRow="1" w:lastRow="1" w:firstColumn="1" w:lastColumn="1" w:noHBand="0" w:noVBand="0"/>
      </w:tblPr>
      <w:tblGrid>
        <w:gridCol w:w="2904"/>
        <w:gridCol w:w="2582"/>
        <w:gridCol w:w="2174"/>
        <w:gridCol w:w="3412"/>
      </w:tblGrid>
      <w:tr w:rsidR="005B5DC0" w:rsidRPr="00B05BDA" w14:paraId="19E4427D" w14:textId="77777777">
        <w:trPr>
          <w:trHeight w:val="560"/>
        </w:trPr>
        <w:tc>
          <w:tcPr>
            <w:tcW w:w="2904" w:type="dxa"/>
          </w:tcPr>
          <w:p w14:paraId="6F79244F" w14:textId="77777777" w:rsidR="005B5DC0" w:rsidRPr="00B05BDA" w:rsidRDefault="005231ED">
            <w:pPr>
              <w:pStyle w:val="TableParagraph"/>
              <w:spacing w:line="244" w:lineRule="exact"/>
              <w:ind w:left="112"/>
              <w:rPr>
                <w:rFonts w:asciiTheme="minorHAnsi" w:hAnsiTheme="minorHAnsi" w:cstheme="minorHAnsi"/>
                <w:b/>
                <w:sz w:val="24"/>
                <w:szCs w:val="24"/>
              </w:rPr>
            </w:pPr>
            <w:r w:rsidRPr="00B05BDA">
              <w:rPr>
                <w:rFonts w:asciiTheme="minorHAnsi" w:hAnsiTheme="minorHAnsi" w:cstheme="minorHAnsi"/>
                <w:b/>
                <w:sz w:val="24"/>
                <w:szCs w:val="24"/>
              </w:rPr>
              <w:t>1.Prepared</w:t>
            </w:r>
            <w:r w:rsidRPr="00B05BDA">
              <w:rPr>
                <w:rFonts w:asciiTheme="minorHAnsi" w:hAnsiTheme="minorHAnsi" w:cstheme="minorHAnsi"/>
                <w:b/>
                <w:spacing w:val="-5"/>
                <w:sz w:val="24"/>
                <w:szCs w:val="24"/>
              </w:rPr>
              <w:t xml:space="preserve"> by:</w:t>
            </w:r>
          </w:p>
        </w:tc>
        <w:tc>
          <w:tcPr>
            <w:tcW w:w="2582" w:type="dxa"/>
          </w:tcPr>
          <w:p w14:paraId="1572E6A2" w14:textId="77777777" w:rsidR="005B5DC0" w:rsidRPr="00B05BDA" w:rsidRDefault="005231ED" w:rsidP="00873431">
            <w:pPr>
              <w:pStyle w:val="TableParagraph"/>
              <w:spacing w:line="244" w:lineRule="exact"/>
              <w:ind w:right="855"/>
              <w:jc w:val="center"/>
              <w:rPr>
                <w:rFonts w:asciiTheme="minorHAnsi" w:hAnsiTheme="minorHAnsi" w:cstheme="minorHAnsi"/>
                <w:b/>
                <w:sz w:val="24"/>
                <w:szCs w:val="24"/>
              </w:rPr>
            </w:pPr>
            <w:r w:rsidRPr="00B05BDA">
              <w:rPr>
                <w:rFonts w:asciiTheme="minorHAnsi" w:hAnsiTheme="minorHAnsi" w:cstheme="minorHAnsi"/>
                <w:b/>
                <w:spacing w:val="-2"/>
                <w:sz w:val="24"/>
                <w:szCs w:val="24"/>
              </w:rPr>
              <w:t>Title:</w:t>
            </w:r>
          </w:p>
        </w:tc>
        <w:tc>
          <w:tcPr>
            <w:tcW w:w="2174" w:type="dxa"/>
          </w:tcPr>
          <w:p w14:paraId="7406991C" w14:textId="77777777" w:rsidR="005B5DC0" w:rsidRPr="00B05BDA" w:rsidRDefault="005231ED" w:rsidP="00873431">
            <w:pPr>
              <w:pStyle w:val="TableParagraph"/>
              <w:spacing w:line="244" w:lineRule="exact"/>
              <w:ind w:right="764"/>
              <w:rPr>
                <w:rFonts w:asciiTheme="minorHAnsi" w:hAnsiTheme="minorHAnsi" w:cstheme="minorHAnsi"/>
                <w:b/>
                <w:sz w:val="24"/>
                <w:szCs w:val="24"/>
              </w:rPr>
            </w:pPr>
            <w:r w:rsidRPr="00B05BDA">
              <w:rPr>
                <w:rFonts w:asciiTheme="minorHAnsi" w:hAnsiTheme="minorHAnsi" w:cstheme="minorHAnsi"/>
                <w:b/>
                <w:spacing w:val="-2"/>
                <w:sz w:val="24"/>
                <w:szCs w:val="24"/>
              </w:rPr>
              <w:t>Date:</w:t>
            </w:r>
          </w:p>
        </w:tc>
        <w:tc>
          <w:tcPr>
            <w:tcW w:w="3412" w:type="dxa"/>
          </w:tcPr>
          <w:p w14:paraId="3C2CB338" w14:textId="77777777" w:rsidR="005B5DC0" w:rsidRPr="00B05BDA" w:rsidRDefault="005231ED">
            <w:pPr>
              <w:pStyle w:val="TableParagraph"/>
              <w:spacing w:line="244" w:lineRule="exact"/>
              <w:ind w:left="778"/>
              <w:rPr>
                <w:rFonts w:asciiTheme="minorHAnsi" w:hAnsiTheme="minorHAnsi" w:cstheme="minorHAnsi"/>
                <w:b/>
                <w:sz w:val="24"/>
                <w:szCs w:val="24"/>
              </w:rPr>
            </w:pPr>
            <w:r w:rsidRPr="00B05BDA">
              <w:rPr>
                <w:rFonts w:asciiTheme="minorHAnsi" w:hAnsiTheme="minorHAnsi" w:cstheme="minorHAnsi"/>
                <w:b/>
                <w:spacing w:val="-2"/>
                <w:sz w:val="24"/>
                <w:szCs w:val="24"/>
              </w:rPr>
              <w:t>Signature</w:t>
            </w:r>
          </w:p>
        </w:tc>
      </w:tr>
      <w:tr w:rsidR="005B5DC0" w:rsidRPr="00B05BDA" w14:paraId="699573EB" w14:textId="77777777">
        <w:trPr>
          <w:trHeight w:val="910"/>
        </w:trPr>
        <w:tc>
          <w:tcPr>
            <w:tcW w:w="2904" w:type="dxa"/>
            <w:tcBorders>
              <w:bottom w:val="single" w:sz="4" w:space="0" w:color="000000"/>
            </w:tcBorders>
          </w:tcPr>
          <w:p w14:paraId="64D77266" w14:textId="77777777" w:rsidR="00873431" w:rsidRPr="00B05BDA" w:rsidRDefault="005231ED">
            <w:pPr>
              <w:pStyle w:val="TableParagraph"/>
              <w:spacing w:before="272"/>
              <w:ind w:left="112"/>
              <w:rPr>
                <w:rFonts w:asciiTheme="minorHAnsi" w:hAnsiTheme="minorHAnsi" w:cstheme="minorHAnsi"/>
                <w:b/>
                <w:spacing w:val="-5"/>
                <w:sz w:val="24"/>
                <w:szCs w:val="24"/>
              </w:rPr>
            </w:pPr>
            <w:r w:rsidRPr="00B05BDA">
              <w:rPr>
                <w:rFonts w:asciiTheme="minorHAnsi" w:hAnsiTheme="minorHAnsi" w:cstheme="minorHAnsi"/>
                <w:b/>
                <w:sz w:val="24"/>
                <w:szCs w:val="24"/>
              </w:rPr>
              <w:t>2.</w:t>
            </w:r>
            <w:r w:rsidRPr="00B05BDA">
              <w:rPr>
                <w:rFonts w:asciiTheme="minorHAnsi" w:hAnsiTheme="minorHAnsi" w:cstheme="minorHAnsi"/>
                <w:b/>
                <w:spacing w:val="-6"/>
                <w:sz w:val="24"/>
                <w:szCs w:val="24"/>
              </w:rPr>
              <w:t xml:space="preserve"> </w:t>
            </w:r>
            <w:r w:rsidRPr="00B05BDA">
              <w:rPr>
                <w:rFonts w:asciiTheme="minorHAnsi" w:hAnsiTheme="minorHAnsi" w:cstheme="minorHAnsi"/>
                <w:b/>
                <w:sz w:val="24"/>
                <w:szCs w:val="24"/>
              </w:rPr>
              <w:t>Approved</w:t>
            </w:r>
            <w:r w:rsidRPr="00B05BDA">
              <w:rPr>
                <w:rFonts w:asciiTheme="minorHAnsi" w:hAnsiTheme="minorHAnsi" w:cstheme="minorHAnsi"/>
                <w:b/>
                <w:spacing w:val="-3"/>
                <w:sz w:val="24"/>
                <w:szCs w:val="24"/>
              </w:rPr>
              <w:t xml:space="preserve"> </w:t>
            </w:r>
            <w:r w:rsidRPr="00B05BDA">
              <w:rPr>
                <w:rFonts w:asciiTheme="minorHAnsi" w:hAnsiTheme="minorHAnsi" w:cstheme="minorHAnsi"/>
                <w:b/>
                <w:spacing w:val="-5"/>
                <w:sz w:val="24"/>
                <w:szCs w:val="24"/>
              </w:rPr>
              <w:t>by:</w:t>
            </w:r>
            <w:r w:rsidR="00873431" w:rsidRPr="00B05BDA">
              <w:rPr>
                <w:rFonts w:asciiTheme="minorHAnsi" w:hAnsiTheme="minorHAnsi" w:cstheme="minorHAnsi"/>
                <w:b/>
                <w:spacing w:val="-5"/>
                <w:sz w:val="24"/>
                <w:szCs w:val="24"/>
              </w:rPr>
              <w:t xml:space="preserve"> Taaka Rosemary</w:t>
            </w:r>
          </w:p>
          <w:p w14:paraId="384CADB7" w14:textId="77777777" w:rsidR="005B5DC0" w:rsidRPr="00B05BDA" w:rsidRDefault="005B5DC0" w:rsidP="00873431">
            <w:pPr>
              <w:pStyle w:val="TableParagraph"/>
              <w:spacing w:before="272"/>
              <w:rPr>
                <w:rFonts w:asciiTheme="minorHAnsi" w:hAnsiTheme="minorHAnsi" w:cstheme="minorHAnsi"/>
                <w:b/>
                <w:sz w:val="24"/>
                <w:szCs w:val="24"/>
              </w:rPr>
            </w:pPr>
          </w:p>
        </w:tc>
        <w:tc>
          <w:tcPr>
            <w:tcW w:w="2582" w:type="dxa"/>
            <w:tcBorders>
              <w:bottom w:val="single" w:sz="4" w:space="0" w:color="000000"/>
            </w:tcBorders>
          </w:tcPr>
          <w:p w14:paraId="70B10637" w14:textId="77777777" w:rsidR="00873431" w:rsidRPr="00B05BDA" w:rsidRDefault="005231ED" w:rsidP="00873431">
            <w:pPr>
              <w:pStyle w:val="TableParagraph"/>
              <w:spacing w:before="272"/>
              <w:ind w:right="855"/>
              <w:jc w:val="center"/>
              <w:rPr>
                <w:rFonts w:asciiTheme="minorHAnsi" w:hAnsiTheme="minorHAnsi" w:cstheme="minorHAnsi"/>
                <w:b/>
                <w:spacing w:val="-2"/>
                <w:sz w:val="24"/>
                <w:szCs w:val="24"/>
              </w:rPr>
            </w:pPr>
            <w:r w:rsidRPr="00B05BDA">
              <w:rPr>
                <w:rFonts w:asciiTheme="minorHAnsi" w:hAnsiTheme="minorHAnsi" w:cstheme="minorHAnsi"/>
                <w:b/>
                <w:spacing w:val="-2"/>
                <w:sz w:val="24"/>
                <w:szCs w:val="24"/>
              </w:rPr>
              <w:t>Title:</w:t>
            </w:r>
            <w:r w:rsidR="00873431" w:rsidRPr="00B05BDA">
              <w:rPr>
                <w:rFonts w:asciiTheme="minorHAnsi" w:hAnsiTheme="minorHAnsi" w:cstheme="minorHAnsi"/>
                <w:b/>
                <w:spacing w:val="-2"/>
                <w:sz w:val="24"/>
                <w:szCs w:val="24"/>
              </w:rPr>
              <w:t xml:space="preserve"> Executive Director</w:t>
            </w:r>
          </w:p>
          <w:p w14:paraId="524869C9" w14:textId="77777777" w:rsidR="005B5DC0" w:rsidRPr="00B05BDA" w:rsidRDefault="005B5DC0" w:rsidP="00873431">
            <w:pPr>
              <w:pStyle w:val="TableParagraph"/>
              <w:spacing w:before="272"/>
              <w:ind w:right="855"/>
              <w:rPr>
                <w:rFonts w:asciiTheme="minorHAnsi" w:hAnsiTheme="minorHAnsi" w:cstheme="minorHAnsi"/>
                <w:b/>
                <w:sz w:val="24"/>
                <w:szCs w:val="24"/>
              </w:rPr>
            </w:pPr>
          </w:p>
        </w:tc>
        <w:tc>
          <w:tcPr>
            <w:tcW w:w="2174" w:type="dxa"/>
            <w:tcBorders>
              <w:bottom w:val="single" w:sz="4" w:space="0" w:color="000000"/>
            </w:tcBorders>
          </w:tcPr>
          <w:p w14:paraId="3F0F1CF6" w14:textId="1A3E90B2" w:rsidR="005B5DC0" w:rsidRPr="00B05BDA" w:rsidRDefault="005231ED" w:rsidP="00873431">
            <w:pPr>
              <w:pStyle w:val="TableParagraph"/>
              <w:spacing w:before="272"/>
              <w:ind w:right="764"/>
              <w:rPr>
                <w:rFonts w:asciiTheme="minorHAnsi" w:hAnsiTheme="minorHAnsi" w:cstheme="minorHAnsi"/>
                <w:b/>
                <w:spacing w:val="-2"/>
                <w:sz w:val="24"/>
                <w:szCs w:val="24"/>
              </w:rPr>
            </w:pPr>
            <w:r w:rsidRPr="00B05BDA">
              <w:rPr>
                <w:rFonts w:asciiTheme="minorHAnsi" w:hAnsiTheme="minorHAnsi" w:cstheme="minorHAnsi"/>
                <w:b/>
                <w:spacing w:val="-2"/>
                <w:sz w:val="24"/>
                <w:szCs w:val="24"/>
              </w:rPr>
              <w:t>Date:</w:t>
            </w:r>
            <w:r w:rsidR="00BA5815">
              <w:rPr>
                <w:rFonts w:asciiTheme="minorHAnsi" w:hAnsiTheme="minorHAnsi" w:cstheme="minorHAnsi"/>
                <w:b/>
                <w:spacing w:val="-2"/>
                <w:sz w:val="24"/>
                <w:szCs w:val="24"/>
              </w:rPr>
              <w:t xml:space="preserve"> 04</w:t>
            </w:r>
            <w:r w:rsidR="00873431" w:rsidRPr="00B05BDA">
              <w:rPr>
                <w:rFonts w:asciiTheme="minorHAnsi" w:hAnsiTheme="minorHAnsi" w:cstheme="minorHAnsi"/>
                <w:b/>
                <w:spacing w:val="-2"/>
                <w:sz w:val="24"/>
                <w:szCs w:val="24"/>
              </w:rPr>
              <w:t>/08/2025</w:t>
            </w:r>
          </w:p>
        </w:tc>
        <w:tc>
          <w:tcPr>
            <w:tcW w:w="3412" w:type="dxa"/>
            <w:tcBorders>
              <w:bottom w:val="single" w:sz="4" w:space="0" w:color="000000"/>
            </w:tcBorders>
          </w:tcPr>
          <w:p w14:paraId="41D6D425" w14:textId="77777777" w:rsidR="005B5DC0" w:rsidRPr="00B05BDA" w:rsidRDefault="005231ED">
            <w:pPr>
              <w:pStyle w:val="TableParagraph"/>
              <w:spacing w:before="272"/>
              <w:ind w:left="778"/>
              <w:rPr>
                <w:rFonts w:asciiTheme="minorHAnsi" w:hAnsiTheme="minorHAnsi" w:cstheme="minorHAnsi"/>
                <w:b/>
                <w:sz w:val="24"/>
                <w:szCs w:val="24"/>
              </w:rPr>
            </w:pPr>
            <w:r w:rsidRPr="00B05BDA">
              <w:rPr>
                <w:rFonts w:asciiTheme="minorHAnsi" w:hAnsiTheme="minorHAnsi" w:cstheme="minorHAnsi"/>
                <w:b/>
                <w:spacing w:val="-2"/>
                <w:sz w:val="24"/>
                <w:szCs w:val="24"/>
              </w:rPr>
              <w:t>Signature</w:t>
            </w:r>
          </w:p>
        </w:tc>
      </w:tr>
      <w:tr w:rsidR="005B5DC0" w:rsidRPr="00B05BDA" w14:paraId="55A86960" w14:textId="77777777">
        <w:trPr>
          <w:trHeight w:val="239"/>
        </w:trPr>
        <w:tc>
          <w:tcPr>
            <w:tcW w:w="2904" w:type="dxa"/>
            <w:tcBorders>
              <w:top w:val="single" w:sz="4" w:space="0" w:color="000000"/>
              <w:left w:val="single" w:sz="4" w:space="0" w:color="000000"/>
            </w:tcBorders>
          </w:tcPr>
          <w:p w14:paraId="258CEE77" w14:textId="77777777" w:rsidR="005B5DC0" w:rsidRPr="00B05BDA" w:rsidRDefault="005B5DC0">
            <w:pPr>
              <w:pStyle w:val="TableParagraph"/>
              <w:rPr>
                <w:rFonts w:asciiTheme="minorHAnsi" w:hAnsiTheme="minorHAnsi" w:cstheme="minorHAnsi"/>
                <w:sz w:val="24"/>
                <w:szCs w:val="24"/>
              </w:rPr>
            </w:pPr>
            <w:bookmarkStart w:id="1" w:name="_GoBack"/>
          </w:p>
        </w:tc>
        <w:tc>
          <w:tcPr>
            <w:tcW w:w="2582" w:type="dxa"/>
            <w:tcBorders>
              <w:top w:val="single" w:sz="4" w:space="0" w:color="000000"/>
            </w:tcBorders>
          </w:tcPr>
          <w:p w14:paraId="2AA51AE2" w14:textId="77777777" w:rsidR="005B5DC0" w:rsidRPr="00B05BDA" w:rsidRDefault="005B5DC0">
            <w:pPr>
              <w:pStyle w:val="TableParagraph"/>
              <w:rPr>
                <w:rFonts w:asciiTheme="minorHAnsi" w:hAnsiTheme="minorHAnsi" w:cstheme="minorHAnsi"/>
                <w:sz w:val="24"/>
                <w:szCs w:val="24"/>
              </w:rPr>
            </w:pPr>
          </w:p>
        </w:tc>
        <w:tc>
          <w:tcPr>
            <w:tcW w:w="2174" w:type="dxa"/>
            <w:tcBorders>
              <w:top w:val="single" w:sz="4" w:space="0" w:color="000000"/>
            </w:tcBorders>
          </w:tcPr>
          <w:p w14:paraId="1B0506CD" w14:textId="77777777" w:rsidR="005B5DC0" w:rsidRPr="00B05BDA" w:rsidRDefault="005B5DC0">
            <w:pPr>
              <w:pStyle w:val="TableParagraph"/>
              <w:rPr>
                <w:rFonts w:asciiTheme="minorHAnsi" w:hAnsiTheme="minorHAnsi" w:cstheme="minorHAnsi"/>
                <w:sz w:val="24"/>
                <w:szCs w:val="24"/>
              </w:rPr>
            </w:pPr>
          </w:p>
        </w:tc>
        <w:tc>
          <w:tcPr>
            <w:tcW w:w="3412" w:type="dxa"/>
            <w:tcBorders>
              <w:top w:val="single" w:sz="4" w:space="0" w:color="000000"/>
              <w:right w:val="single" w:sz="4" w:space="0" w:color="000000"/>
            </w:tcBorders>
          </w:tcPr>
          <w:p w14:paraId="2AE2B0E1" w14:textId="77777777" w:rsidR="005B5DC0" w:rsidRPr="00B05BDA" w:rsidRDefault="005B5DC0">
            <w:pPr>
              <w:pStyle w:val="TableParagraph"/>
              <w:rPr>
                <w:rFonts w:asciiTheme="minorHAnsi" w:hAnsiTheme="minorHAnsi" w:cstheme="minorHAnsi"/>
                <w:sz w:val="24"/>
                <w:szCs w:val="24"/>
              </w:rPr>
            </w:pPr>
          </w:p>
        </w:tc>
      </w:tr>
      <w:bookmarkEnd w:id="1"/>
      <w:tr w:rsidR="005B5DC0" w:rsidRPr="00B05BDA" w14:paraId="32EB5FB6" w14:textId="77777777">
        <w:trPr>
          <w:trHeight w:val="6757"/>
        </w:trPr>
        <w:tc>
          <w:tcPr>
            <w:tcW w:w="11072" w:type="dxa"/>
            <w:gridSpan w:val="4"/>
            <w:tcBorders>
              <w:left w:val="single" w:sz="4" w:space="0" w:color="000000"/>
              <w:bottom w:val="single" w:sz="4" w:space="0" w:color="000000"/>
              <w:right w:val="single" w:sz="4" w:space="0" w:color="000000"/>
            </w:tcBorders>
          </w:tcPr>
          <w:p w14:paraId="38DF6636" w14:textId="16904C42" w:rsidR="005B5DC0" w:rsidRPr="00B05BDA" w:rsidRDefault="005231ED">
            <w:pPr>
              <w:pStyle w:val="TableParagraph"/>
              <w:spacing w:line="292" w:lineRule="exact"/>
              <w:ind w:left="107"/>
              <w:rPr>
                <w:rFonts w:asciiTheme="minorHAnsi" w:hAnsiTheme="minorHAnsi" w:cstheme="minorHAnsi"/>
                <w:b/>
                <w:sz w:val="24"/>
                <w:szCs w:val="24"/>
              </w:rPr>
            </w:pPr>
            <w:r w:rsidRPr="00B05BDA">
              <w:rPr>
                <w:rFonts w:asciiTheme="minorHAnsi" w:hAnsiTheme="minorHAnsi" w:cstheme="minorHAnsi"/>
                <w:b/>
                <w:sz w:val="24"/>
                <w:szCs w:val="24"/>
              </w:rPr>
              <w:lastRenderedPageBreak/>
              <w:t>Sub-recipient</w:t>
            </w:r>
            <w:r w:rsidRPr="00B05BDA">
              <w:rPr>
                <w:rFonts w:asciiTheme="minorHAnsi" w:hAnsiTheme="minorHAnsi" w:cstheme="minorHAnsi"/>
                <w:b/>
                <w:spacing w:val="-6"/>
                <w:sz w:val="24"/>
                <w:szCs w:val="24"/>
              </w:rPr>
              <w:t xml:space="preserve"> </w:t>
            </w:r>
            <w:r w:rsidRPr="00B05BDA">
              <w:rPr>
                <w:rFonts w:asciiTheme="minorHAnsi" w:hAnsiTheme="minorHAnsi" w:cstheme="minorHAnsi"/>
                <w:b/>
                <w:spacing w:val="-4"/>
                <w:sz w:val="24"/>
                <w:szCs w:val="24"/>
              </w:rPr>
              <w:t>level</w:t>
            </w:r>
          </w:p>
          <w:p w14:paraId="6D60F364" w14:textId="77777777" w:rsidR="005B5DC0" w:rsidRPr="00B05BDA" w:rsidRDefault="005B5DC0">
            <w:pPr>
              <w:pStyle w:val="TableParagraph"/>
              <w:spacing w:before="96"/>
              <w:rPr>
                <w:rFonts w:asciiTheme="minorHAnsi" w:hAnsiTheme="minorHAnsi" w:cstheme="minorHAnsi"/>
                <w:b/>
                <w:sz w:val="24"/>
                <w:szCs w:val="24"/>
              </w:rPr>
            </w:pPr>
          </w:p>
          <w:p w14:paraId="3B6631FF" w14:textId="77777777" w:rsidR="005B5DC0" w:rsidRPr="00B05BDA" w:rsidRDefault="005231ED">
            <w:pPr>
              <w:pStyle w:val="TableParagraph"/>
              <w:numPr>
                <w:ilvl w:val="0"/>
                <w:numId w:val="1"/>
              </w:numPr>
              <w:tabs>
                <w:tab w:val="left" w:pos="292"/>
                <w:tab w:val="left" w:pos="3751"/>
                <w:tab w:val="left" w:pos="5943"/>
                <w:tab w:val="left" w:pos="7892"/>
              </w:tabs>
              <w:ind w:left="292" w:hanging="185"/>
              <w:rPr>
                <w:rFonts w:asciiTheme="minorHAnsi" w:hAnsiTheme="minorHAnsi" w:cstheme="minorHAnsi"/>
                <w:b/>
                <w:sz w:val="24"/>
                <w:szCs w:val="24"/>
              </w:rPr>
            </w:pPr>
            <w:r w:rsidRPr="00B05BDA">
              <w:rPr>
                <w:rFonts w:asciiTheme="minorHAnsi" w:hAnsiTheme="minorHAnsi" w:cstheme="minorHAnsi"/>
                <w:b/>
                <w:sz w:val="24"/>
                <w:szCs w:val="24"/>
              </w:rPr>
              <w:t>Reviewed</w:t>
            </w:r>
            <w:r w:rsidRPr="00B05BDA">
              <w:rPr>
                <w:rFonts w:asciiTheme="minorHAnsi" w:hAnsiTheme="minorHAnsi" w:cstheme="minorHAnsi"/>
                <w:b/>
                <w:spacing w:val="-5"/>
                <w:sz w:val="24"/>
                <w:szCs w:val="24"/>
              </w:rPr>
              <w:t xml:space="preserve"> by:</w:t>
            </w:r>
            <w:r w:rsidRPr="00B05BDA">
              <w:rPr>
                <w:rFonts w:asciiTheme="minorHAnsi" w:hAnsiTheme="minorHAnsi" w:cstheme="minorHAnsi"/>
                <w:b/>
                <w:sz w:val="24"/>
                <w:szCs w:val="24"/>
              </w:rPr>
              <w:tab/>
            </w:r>
            <w:r w:rsidRPr="00B05BDA">
              <w:rPr>
                <w:rFonts w:asciiTheme="minorHAnsi" w:hAnsiTheme="minorHAnsi" w:cstheme="minorHAnsi"/>
                <w:b/>
                <w:spacing w:val="-2"/>
                <w:sz w:val="24"/>
                <w:szCs w:val="24"/>
              </w:rPr>
              <w:t>Title:</w:t>
            </w:r>
            <w:r w:rsidRPr="00B05BDA">
              <w:rPr>
                <w:rFonts w:asciiTheme="minorHAnsi" w:hAnsiTheme="minorHAnsi" w:cstheme="minorHAnsi"/>
                <w:b/>
                <w:sz w:val="24"/>
                <w:szCs w:val="24"/>
              </w:rPr>
              <w:tab/>
            </w:r>
            <w:r w:rsidRPr="00B05BDA">
              <w:rPr>
                <w:rFonts w:asciiTheme="minorHAnsi" w:hAnsiTheme="minorHAnsi" w:cstheme="minorHAnsi"/>
                <w:b/>
                <w:spacing w:val="-2"/>
                <w:sz w:val="24"/>
                <w:szCs w:val="24"/>
              </w:rPr>
              <w:t>Date:</w:t>
            </w:r>
            <w:r w:rsidRPr="00B05BDA">
              <w:rPr>
                <w:rFonts w:asciiTheme="minorHAnsi" w:hAnsiTheme="minorHAnsi" w:cstheme="minorHAnsi"/>
                <w:b/>
                <w:sz w:val="24"/>
                <w:szCs w:val="24"/>
              </w:rPr>
              <w:tab/>
            </w:r>
            <w:r w:rsidRPr="00B05BDA">
              <w:rPr>
                <w:rFonts w:asciiTheme="minorHAnsi" w:hAnsiTheme="minorHAnsi" w:cstheme="minorHAnsi"/>
                <w:b/>
                <w:spacing w:val="-2"/>
                <w:sz w:val="24"/>
                <w:szCs w:val="24"/>
              </w:rPr>
              <w:t>Signature</w:t>
            </w:r>
          </w:p>
          <w:p w14:paraId="5A98E86A" w14:textId="77777777" w:rsidR="005B5DC0" w:rsidRPr="00B05BDA" w:rsidRDefault="005B5DC0">
            <w:pPr>
              <w:pStyle w:val="TableParagraph"/>
              <w:spacing w:before="93"/>
              <w:rPr>
                <w:rFonts w:asciiTheme="minorHAnsi" w:hAnsiTheme="minorHAnsi" w:cstheme="minorHAnsi"/>
                <w:b/>
                <w:sz w:val="24"/>
                <w:szCs w:val="24"/>
              </w:rPr>
            </w:pPr>
          </w:p>
          <w:p w14:paraId="3719101D" w14:textId="77777777" w:rsidR="005B5DC0" w:rsidRPr="00B05BDA" w:rsidRDefault="005231ED">
            <w:pPr>
              <w:pStyle w:val="TableParagraph"/>
              <w:numPr>
                <w:ilvl w:val="0"/>
                <w:numId w:val="1"/>
              </w:numPr>
              <w:tabs>
                <w:tab w:val="left" w:pos="347"/>
                <w:tab w:val="left" w:pos="3695"/>
                <w:tab w:val="left" w:pos="6003"/>
                <w:tab w:val="left" w:pos="8056"/>
              </w:tabs>
              <w:ind w:left="347" w:hanging="240"/>
              <w:rPr>
                <w:rFonts w:asciiTheme="minorHAnsi" w:hAnsiTheme="minorHAnsi" w:cstheme="minorHAnsi"/>
                <w:b/>
                <w:sz w:val="24"/>
                <w:szCs w:val="24"/>
              </w:rPr>
            </w:pPr>
            <w:r w:rsidRPr="00B05BDA">
              <w:rPr>
                <w:rFonts w:asciiTheme="minorHAnsi" w:hAnsiTheme="minorHAnsi" w:cstheme="minorHAnsi"/>
                <w:b/>
                <w:sz w:val="24"/>
                <w:szCs w:val="24"/>
              </w:rPr>
              <w:t>Approved</w:t>
            </w:r>
            <w:r w:rsidRPr="00B05BDA">
              <w:rPr>
                <w:rFonts w:asciiTheme="minorHAnsi" w:hAnsiTheme="minorHAnsi" w:cstheme="minorHAnsi"/>
                <w:b/>
                <w:spacing w:val="-5"/>
                <w:sz w:val="24"/>
                <w:szCs w:val="24"/>
              </w:rPr>
              <w:t xml:space="preserve"> by:</w:t>
            </w:r>
            <w:r w:rsidRPr="00B05BDA">
              <w:rPr>
                <w:rFonts w:asciiTheme="minorHAnsi" w:hAnsiTheme="minorHAnsi" w:cstheme="minorHAnsi"/>
                <w:b/>
                <w:sz w:val="24"/>
                <w:szCs w:val="24"/>
              </w:rPr>
              <w:tab/>
            </w:r>
            <w:r w:rsidRPr="00B05BDA">
              <w:rPr>
                <w:rFonts w:asciiTheme="minorHAnsi" w:hAnsiTheme="minorHAnsi" w:cstheme="minorHAnsi"/>
                <w:b/>
                <w:spacing w:val="-2"/>
                <w:sz w:val="24"/>
                <w:szCs w:val="24"/>
              </w:rPr>
              <w:t>Title:</w:t>
            </w:r>
            <w:r w:rsidRPr="00B05BDA">
              <w:rPr>
                <w:rFonts w:asciiTheme="minorHAnsi" w:hAnsiTheme="minorHAnsi" w:cstheme="minorHAnsi"/>
                <w:b/>
                <w:sz w:val="24"/>
                <w:szCs w:val="24"/>
              </w:rPr>
              <w:tab/>
            </w:r>
            <w:r w:rsidRPr="00B05BDA">
              <w:rPr>
                <w:rFonts w:asciiTheme="minorHAnsi" w:hAnsiTheme="minorHAnsi" w:cstheme="minorHAnsi"/>
                <w:b/>
                <w:spacing w:val="-2"/>
                <w:sz w:val="24"/>
                <w:szCs w:val="24"/>
              </w:rPr>
              <w:t>Date:</w:t>
            </w:r>
            <w:r w:rsidRPr="00B05BDA">
              <w:rPr>
                <w:rFonts w:asciiTheme="minorHAnsi" w:hAnsiTheme="minorHAnsi" w:cstheme="minorHAnsi"/>
                <w:b/>
                <w:sz w:val="24"/>
                <w:szCs w:val="24"/>
              </w:rPr>
              <w:tab/>
            </w:r>
            <w:r w:rsidRPr="00B05BDA">
              <w:rPr>
                <w:rFonts w:asciiTheme="minorHAnsi" w:hAnsiTheme="minorHAnsi" w:cstheme="minorHAnsi"/>
                <w:b/>
                <w:spacing w:val="-2"/>
                <w:sz w:val="24"/>
                <w:szCs w:val="24"/>
              </w:rPr>
              <w:t>Signature</w:t>
            </w:r>
          </w:p>
          <w:p w14:paraId="578BE7B3" w14:textId="77777777" w:rsidR="005B5DC0" w:rsidRPr="00B05BDA" w:rsidRDefault="005B5DC0">
            <w:pPr>
              <w:pStyle w:val="TableParagraph"/>
              <w:rPr>
                <w:rFonts w:asciiTheme="minorHAnsi" w:hAnsiTheme="minorHAnsi" w:cstheme="minorHAnsi"/>
                <w:b/>
                <w:sz w:val="24"/>
                <w:szCs w:val="24"/>
              </w:rPr>
            </w:pPr>
          </w:p>
          <w:p w14:paraId="2D449C97" w14:textId="77777777" w:rsidR="005B5DC0" w:rsidRPr="00B05BDA" w:rsidRDefault="005B5DC0">
            <w:pPr>
              <w:pStyle w:val="TableParagraph"/>
              <w:rPr>
                <w:rFonts w:asciiTheme="minorHAnsi" w:hAnsiTheme="minorHAnsi" w:cstheme="minorHAnsi"/>
                <w:b/>
                <w:sz w:val="24"/>
                <w:szCs w:val="24"/>
              </w:rPr>
            </w:pPr>
          </w:p>
          <w:p w14:paraId="3C38092C" w14:textId="77777777" w:rsidR="005B5DC0" w:rsidRPr="00B05BDA" w:rsidRDefault="005B5DC0">
            <w:pPr>
              <w:pStyle w:val="TableParagraph"/>
              <w:spacing w:before="186"/>
              <w:rPr>
                <w:rFonts w:asciiTheme="minorHAnsi" w:hAnsiTheme="minorHAnsi" w:cstheme="minorHAnsi"/>
                <w:b/>
                <w:sz w:val="24"/>
                <w:szCs w:val="24"/>
              </w:rPr>
            </w:pPr>
          </w:p>
          <w:p w14:paraId="4CC4BF4A" w14:textId="77777777" w:rsidR="005B5DC0" w:rsidRPr="00B05BDA" w:rsidRDefault="005231ED">
            <w:pPr>
              <w:pStyle w:val="TableParagraph"/>
              <w:spacing w:before="1"/>
              <w:ind w:left="107"/>
              <w:rPr>
                <w:rFonts w:asciiTheme="minorHAnsi" w:hAnsiTheme="minorHAnsi" w:cstheme="minorHAnsi"/>
                <w:b/>
                <w:sz w:val="24"/>
                <w:szCs w:val="24"/>
              </w:rPr>
            </w:pPr>
            <w:r w:rsidRPr="00B05BDA">
              <w:rPr>
                <w:rFonts w:asciiTheme="minorHAnsi" w:hAnsiTheme="minorHAnsi" w:cstheme="minorHAnsi"/>
                <w:b/>
                <w:sz w:val="24"/>
                <w:szCs w:val="24"/>
                <w:u w:val="single"/>
              </w:rPr>
              <w:t>Comments</w:t>
            </w:r>
            <w:r w:rsidRPr="00B05BDA">
              <w:rPr>
                <w:rFonts w:asciiTheme="minorHAnsi" w:hAnsiTheme="minorHAnsi" w:cstheme="minorHAnsi"/>
                <w:b/>
                <w:spacing w:val="-3"/>
                <w:sz w:val="24"/>
                <w:szCs w:val="24"/>
                <w:u w:val="single"/>
              </w:rPr>
              <w:t xml:space="preserve"> </w:t>
            </w:r>
            <w:r w:rsidRPr="00B05BDA">
              <w:rPr>
                <w:rFonts w:asciiTheme="minorHAnsi" w:hAnsiTheme="minorHAnsi" w:cstheme="minorHAnsi"/>
                <w:b/>
                <w:sz w:val="24"/>
                <w:szCs w:val="24"/>
                <w:u w:val="single"/>
              </w:rPr>
              <w:t>and</w:t>
            </w:r>
            <w:r w:rsidRPr="00B05BDA">
              <w:rPr>
                <w:rFonts w:asciiTheme="minorHAnsi" w:hAnsiTheme="minorHAnsi" w:cstheme="minorHAnsi"/>
                <w:b/>
                <w:spacing w:val="-1"/>
                <w:sz w:val="24"/>
                <w:szCs w:val="24"/>
                <w:u w:val="single"/>
              </w:rPr>
              <w:t xml:space="preserve"> </w:t>
            </w:r>
            <w:r w:rsidRPr="00B05BDA">
              <w:rPr>
                <w:rFonts w:asciiTheme="minorHAnsi" w:hAnsiTheme="minorHAnsi" w:cstheme="minorHAnsi"/>
                <w:b/>
                <w:sz w:val="24"/>
                <w:szCs w:val="24"/>
                <w:u w:val="single"/>
              </w:rPr>
              <w:t>decision</w:t>
            </w:r>
            <w:r w:rsidRPr="00B05BDA">
              <w:rPr>
                <w:rFonts w:asciiTheme="minorHAnsi" w:hAnsiTheme="minorHAnsi" w:cstheme="minorHAnsi"/>
                <w:b/>
                <w:spacing w:val="-2"/>
                <w:sz w:val="24"/>
                <w:szCs w:val="24"/>
                <w:u w:val="single"/>
              </w:rPr>
              <w:t xml:space="preserve"> </w:t>
            </w:r>
            <w:r w:rsidRPr="00B05BDA">
              <w:rPr>
                <w:rFonts w:asciiTheme="minorHAnsi" w:hAnsiTheme="minorHAnsi" w:cstheme="minorHAnsi"/>
                <w:b/>
                <w:sz w:val="24"/>
                <w:szCs w:val="24"/>
                <w:u w:val="single"/>
              </w:rPr>
              <w:t>by</w:t>
            </w:r>
            <w:r w:rsidRPr="00B05BDA">
              <w:rPr>
                <w:rFonts w:asciiTheme="minorHAnsi" w:hAnsiTheme="minorHAnsi" w:cstheme="minorHAnsi"/>
                <w:b/>
                <w:spacing w:val="-3"/>
                <w:sz w:val="24"/>
                <w:szCs w:val="24"/>
                <w:u w:val="single"/>
              </w:rPr>
              <w:t xml:space="preserve"> </w:t>
            </w:r>
            <w:r w:rsidRPr="00B05BDA">
              <w:rPr>
                <w:rFonts w:asciiTheme="minorHAnsi" w:hAnsiTheme="minorHAnsi" w:cstheme="minorHAnsi"/>
                <w:b/>
                <w:sz w:val="24"/>
                <w:szCs w:val="24"/>
                <w:u w:val="single"/>
              </w:rPr>
              <w:t>the</w:t>
            </w:r>
            <w:r w:rsidRPr="00B05BDA">
              <w:rPr>
                <w:rFonts w:asciiTheme="minorHAnsi" w:hAnsiTheme="minorHAnsi" w:cstheme="minorHAnsi"/>
                <w:b/>
                <w:spacing w:val="-2"/>
                <w:sz w:val="24"/>
                <w:szCs w:val="24"/>
                <w:u w:val="single"/>
              </w:rPr>
              <w:t xml:space="preserve"> </w:t>
            </w:r>
            <w:r w:rsidRPr="00B05BDA">
              <w:rPr>
                <w:rFonts w:asciiTheme="minorHAnsi" w:hAnsiTheme="minorHAnsi" w:cstheme="minorHAnsi"/>
                <w:b/>
                <w:spacing w:val="-5"/>
                <w:sz w:val="24"/>
                <w:szCs w:val="24"/>
                <w:u w:val="single"/>
              </w:rPr>
              <w:t>SR.</w:t>
            </w:r>
          </w:p>
        </w:tc>
      </w:tr>
    </w:tbl>
    <w:p w14:paraId="0AC39D31" w14:textId="214FF735" w:rsidR="005231ED" w:rsidRPr="00B05BDA" w:rsidRDefault="005231ED">
      <w:pPr>
        <w:rPr>
          <w:rFonts w:asciiTheme="minorHAnsi" w:hAnsiTheme="minorHAnsi" w:cstheme="minorHAnsi"/>
          <w:sz w:val="24"/>
          <w:szCs w:val="24"/>
        </w:rPr>
      </w:pPr>
    </w:p>
    <w:sectPr w:rsidR="005231ED" w:rsidRPr="00B05BDA">
      <w:footerReference w:type="default" r:id="rId14"/>
      <w:pgSz w:w="11910" w:h="16840"/>
      <w:pgMar w:top="660" w:right="283" w:bottom="1180" w:left="425" w:header="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7D13C" w14:textId="77777777" w:rsidR="00210A41" w:rsidRDefault="00210A41">
      <w:r>
        <w:separator/>
      </w:r>
    </w:p>
  </w:endnote>
  <w:endnote w:type="continuationSeparator" w:id="0">
    <w:p w14:paraId="224878FC" w14:textId="77777777" w:rsidR="00210A41" w:rsidRDefault="0021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3017E" w14:textId="77777777" w:rsidR="005B5DC0" w:rsidRDefault="005231ED">
    <w:pPr>
      <w:pStyle w:val="BodyText"/>
      <w:spacing w:line="14" w:lineRule="auto"/>
      <w:rPr>
        <w:sz w:val="20"/>
      </w:rPr>
    </w:pPr>
    <w:r>
      <w:rPr>
        <w:noProof/>
        <w:sz w:val="20"/>
      </w:rPr>
      <mc:AlternateContent>
        <mc:Choice Requires="wps">
          <w:drawing>
            <wp:anchor distT="0" distB="0" distL="0" distR="0" simplePos="0" relativeHeight="487498752" behindDoc="1" locked="0" layoutInCell="1" allowOverlap="1" wp14:anchorId="56443FE9" wp14:editId="1354BE31">
              <wp:simplePos x="0" y="0"/>
              <wp:positionH relativeFrom="page">
                <wp:posOffset>426212</wp:posOffset>
              </wp:positionH>
              <wp:positionV relativeFrom="page">
                <wp:posOffset>9922255</wp:posOffset>
              </wp:positionV>
              <wp:extent cx="671004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0045" cy="165735"/>
                      </a:xfrm>
                      <a:prstGeom prst="rect">
                        <a:avLst/>
                      </a:prstGeom>
                    </wps:spPr>
                    <wps:txbx>
                      <w:txbxContent>
                        <w:p w14:paraId="35110A89" w14:textId="77777777" w:rsidR="005B5DC0" w:rsidRDefault="005231ED">
                          <w:pPr>
                            <w:tabs>
                              <w:tab w:val="left" w:pos="10546"/>
                            </w:tabs>
                            <w:spacing w:line="245" w:lineRule="exact"/>
                            <w:ind w:left="20"/>
                            <w:rPr>
                              <w:b/>
                              <w:i/>
                            </w:rPr>
                          </w:pPr>
                          <w:r>
                            <w:rPr>
                              <w:b/>
                              <w:i/>
                              <w:spacing w:val="-22"/>
                              <w:u w:val="single" w:color="D9D9D9"/>
                            </w:rPr>
                            <w:t xml:space="preserve"> </w:t>
                          </w:r>
                          <w:r>
                            <w:rPr>
                              <w:b/>
                              <w:i/>
                              <w:u w:val="single" w:color="D9D9D9"/>
                            </w:rPr>
                            <w:t>CSO/CBO</w:t>
                          </w:r>
                          <w:r>
                            <w:rPr>
                              <w:b/>
                              <w:i/>
                              <w:spacing w:val="-8"/>
                              <w:u w:val="single" w:color="D9D9D9"/>
                            </w:rPr>
                            <w:t xml:space="preserve"> </w:t>
                          </w:r>
                          <w:r>
                            <w:rPr>
                              <w:b/>
                              <w:i/>
                              <w:u w:val="single" w:color="D9D9D9"/>
                            </w:rPr>
                            <w:t>Capacity</w:t>
                          </w:r>
                          <w:r>
                            <w:rPr>
                              <w:b/>
                              <w:i/>
                              <w:spacing w:val="-8"/>
                              <w:u w:val="single" w:color="D9D9D9"/>
                            </w:rPr>
                            <w:t xml:space="preserve"> </w:t>
                          </w:r>
                          <w:r>
                            <w:rPr>
                              <w:b/>
                              <w:i/>
                              <w:u w:val="single" w:color="D9D9D9"/>
                            </w:rPr>
                            <w:t>Building</w:t>
                          </w:r>
                          <w:r>
                            <w:rPr>
                              <w:b/>
                              <w:i/>
                              <w:spacing w:val="-3"/>
                              <w:u w:val="single" w:color="D9D9D9"/>
                            </w:rPr>
                            <w:t xml:space="preserve"> </w:t>
                          </w:r>
                          <w:r>
                            <w:rPr>
                              <w:b/>
                              <w:i/>
                              <w:spacing w:val="-2"/>
                              <w:u w:val="single" w:color="D9D9D9"/>
                            </w:rPr>
                            <w:t>Activity</w:t>
                          </w:r>
                          <w:r>
                            <w:rPr>
                              <w:b/>
                              <w:i/>
                              <w:u w:val="single" w:color="D9D9D9"/>
                            </w:rPr>
                            <w:tab/>
                          </w:r>
                        </w:p>
                      </w:txbxContent>
                    </wps:txbx>
                    <wps:bodyPr wrap="square" lIns="0" tIns="0" rIns="0" bIns="0" rtlCol="0">
                      <a:noAutofit/>
                    </wps:bodyPr>
                  </wps:wsp>
                </a:graphicData>
              </a:graphic>
            </wp:anchor>
          </w:drawing>
        </mc:Choice>
        <mc:Fallback>
          <w:pict>
            <v:shapetype w14:anchorId="56443FE9" id="_x0000_t202" coordsize="21600,21600" o:spt="202" path="m,l,21600r21600,l21600,xe">
              <v:stroke joinstyle="miter"/>
              <v:path gradientshapeok="t" o:connecttype="rect"/>
            </v:shapetype>
            <v:shape id="Textbox 1" o:spid="_x0000_s1030" type="#_x0000_t202" style="position:absolute;margin-left:33.55pt;margin-top:781.3pt;width:528.35pt;height:13.05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" filled="f" stroked="f">
              <v:path arrowok="t"/>
              <v:textbox inset="0,0,0,0">
                <w:txbxContent>
                  <w:p w14:paraId="35110A89" w14:textId="77777777" w:rsidR="005B5DC0" w:rsidRDefault="005231ED">
                    <w:pPr>
                      <w:tabs>
                        <w:tab w:val="left" w:pos="10546"/>
                      </w:tabs>
                      <w:spacing w:line="245" w:lineRule="exact"/>
                      <w:ind w:left="20"/>
                      <w:rPr>
                        <w:b/>
                        <w:i/>
                      </w:rPr>
                    </w:pPr>
                    <w:r>
                      <w:rPr>
                        <w:b/>
                        <w:i/>
                        <w:spacing w:val="-22"/>
                        <w:u w:val="single" w:color="D9D9D9"/>
                      </w:rPr>
                      <w:t xml:space="preserve"> </w:t>
                    </w:r>
                    <w:r>
                      <w:rPr>
                        <w:b/>
                        <w:i/>
                        <w:u w:val="single" w:color="D9D9D9"/>
                      </w:rPr>
                      <w:t>CSO/CBO</w:t>
                    </w:r>
                    <w:r>
                      <w:rPr>
                        <w:b/>
                        <w:i/>
                        <w:spacing w:val="-8"/>
                        <w:u w:val="single" w:color="D9D9D9"/>
                      </w:rPr>
                      <w:t xml:space="preserve"> </w:t>
                    </w:r>
                    <w:r>
                      <w:rPr>
                        <w:b/>
                        <w:i/>
                        <w:u w:val="single" w:color="D9D9D9"/>
                      </w:rPr>
                      <w:t>Capacity</w:t>
                    </w:r>
                    <w:r>
                      <w:rPr>
                        <w:b/>
                        <w:i/>
                        <w:spacing w:val="-8"/>
                        <w:u w:val="single" w:color="D9D9D9"/>
                      </w:rPr>
                      <w:t xml:space="preserve"> </w:t>
                    </w:r>
                    <w:r>
                      <w:rPr>
                        <w:b/>
                        <w:i/>
                        <w:u w:val="single" w:color="D9D9D9"/>
                      </w:rPr>
                      <w:t>Building</w:t>
                    </w:r>
                    <w:r>
                      <w:rPr>
                        <w:b/>
                        <w:i/>
                        <w:spacing w:val="-3"/>
                        <w:u w:val="single" w:color="D9D9D9"/>
                      </w:rPr>
                      <w:t xml:space="preserve"> </w:t>
                    </w:r>
                    <w:r>
                      <w:rPr>
                        <w:b/>
                        <w:i/>
                        <w:spacing w:val="-2"/>
                        <w:u w:val="single" w:color="D9D9D9"/>
                      </w:rPr>
                      <w:t>Activity</w:t>
                    </w:r>
                    <w:r>
                      <w:rPr>
                        <w:b/>
                        <w:i/>
                        <w:u w:val="single" w:color="D9D9D9"/>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F851D" w14:textId="77777777" w:rsidR="00210A41" w:rsidRDefault="00210A41">
      <w:r>
        <w:separator/>
      </w:r>
    </w:p>
  </w:footnote>
  <w:footnote w:type="continuationSeparator" w:id="0">
    <w:p w14:paraId="170945BF" w14:textId="77777777" w:rsidR="00210A41" w:rsidRDefault="00210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0DB6"/>
    <w:multiLevelType w:val="hybridMultilevel"/>
    <w:tmpl w:val="87AAE3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A51DB"/>
    <w:multiLevelType w:val="hybridMultilevel"/>
    <w:tmpl w:val="0E2AE050"/>
    <w:lvl w:ilvl="0" w:tplc="F5C08700">
      <w:start w:val="1"/>
      <w:numFmt w:val="decimal"/>
      <w:lvlText w:val="%1."/>
      <w:lvlJc w:val="left"/>
      <w:pPr>
        <w:ind w:left="294" w:hanging="187"/>
      </w:pPr>
      <w:rPr>
        <w:rFonts w:ascii="Calibri" w:eastAsia="Calibri" w:hAnsi="Calibri" w:cs="Calibri" w:hint="default"/>
        <w:b/>
        <w:bCs/>
        <w:i w:val="0"/>
        <w:iCs w:val="0"/>
        <w:spacing w:val="-1"/>
        <w:w w:val="98"/>
        <w:sz w:val="22"/>
        <w:szCs w:val="22"/>
        <w:lang w:val="en-US" w:eastAsia="en-US" w:bidi="ar-SA"/>
      </w:rPr>
    </w:lvl>
    <w:lvl w:ilvl="1" w:tplc="6AEC8104">
      <w:numFmt w:val="bullet"/>
      <w:lvlText w:val="•"/>
      <w:lvlJc w:val="left"/>
      <w:pPr>
        <w:ind w:left="1376" w:hanging="187"/>
      </w:pPr>
      <w:rPr>
        <w:rFonts w:hint="default"/>
        <w:lang w:val="en-US" w:eastAsia="en-US" w:bidi="ar-SA"/>
      </w:rPr>
    </w:lvl>
    <w:lvl w:ilvl="2" w:tplc="F5569A84">
      <w:numFmt w:val="bullet"/>
      <w:lvlText w:val="•"/>
      <w:lvlJc w:val="left"/>
      <w:pPr>
        <w:ind w:left="2452" w:hanging="187"/>
      </w:pPr>
      <w:rPr>
        <w:rFonts w:hint="default"/>
        <w:lang w:val="en-US" w:eastAsia="en-US" w:bidi="ar-SA"/>
      </w:rPr>
    </w:lvl>
    <w:lvl w:ilvl="3" w:tplc="44FE18E8">
      <w:numFmt w:val="bullet"/>
      <w:lvlText w:val="•"/>
      <w:lvlJc w:val="left"/>
      <w:pPr>
        <w:ind w:left="3528" w:hanging="187"/>
      </w:pPr>
      <w:rPr>
        <w:rFonts w:hint="default"/>
        <w:lang w:val="en-US" w:eastAsia="en-US" w:bidi="ar-SA"/>
      </w:rPr>
    </w:lvl>
    <w:lvl w:ilvl="4" w:tplc="D17279AC">
      <w:numFmt w:val="bullet"/>
      <w:lvlText w:val="•"/>
      <w:lvlJc w:val="left"/>
      <w:pPr>
        <w:ind w:left="4604" w:hanging="187"/>
      </w:pPr>
      <w:rPr>
        <w:rFonts w:hint="default"/>
        <w:lang w:val="en-US" w:eastAsia="en-US" w:bidi="ar-SA"/>
      </w:rPr>
    </w:lvl>
    <w:lvl w:ilvl="5" w:tplc="3202BF0E">
      <w:numFmt w:val="bullet"/>
      <w:lvlText w:val="•"/>
      <w:lvlJc w:val="left"/>
      <w:pPr>
        <w:ind w:left="5681" w:hanging="187"/>
      </w:pPr>
      <w:rPr>
        <w:rFonts w:hint="default"/>
        <w:lang w:val="en-US" w:eastAsia="en-US" w:bidi="ar-SA"/>
      </w:rPr>
    </w:lvl>
    <w:lvl w:ilvl="6" w:tplc="306ABA90">
      <w:numFmt w:val="bullet"/>
      <w:lvlText w:val="•"/>
      <w:lvlJc w:val="left"/>
      <w:pPr>
        <w:ind w:left="6757" w:hanging="187"/>
      </w:pPr>
      <w:rPr>
        <w:rFonts w:hint="default"/>
        <w:lang w:val="en-US" w:eastAsia="en-US" w:bidi="ar-SA"/>
      </w:rPr>
    </w:lvl>
    <w:lvl w:ilvl="7" w:tplc="C2A610D2">
      <w:numFmt w:val="bullet"/>
      <w:lvlText w:val="•"/>
      <w:lvlJc w:val="left"/>
      <w:pPr>
        <w:ind w:left="7833" w:hanging="187"/>
      </w:pPr>
      <w:rPr>
        <w:rFonts w:hint="default"/>
        <w:lang w:val="en-US" w:eastAsia="en-US" w:bidi="ar-SA"/>
      </w:rPr>
    </w:lvl>
    <w:lvl w:ilvl="8" w:tplc="BF8CE75A">
      <w:numFmt w:val="bullet"/>
      <w:lvlText w:val="•"/>
      <w:lvlJc w:val="left"/>
      <w:pPr>
        <w:ind w:left="8909" w:hanging="187"/>
      </w:pPr>
      <w:rPr>
        <w:rFonts w:hint="default"/>
        <w:lang w:val="en-US" w:eastAsia="en-US" w:bidi="ar-SA"/>
      </w:rPr>
    </w:lvl>
  </w:abstractNum>
  <w:abstractNum w:abstractNumId="2" w15:restartNumberingAfterBreak="0">
    <w:nsid w:val="177A5D6E"/>
    <w:multiLevelType w:val="hybridMultilevel"/>
    <w:tmpl w:val="80222FC8"/>
    <w:lvl w:ilvl="0" w:tplc="98DA58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414C2"/>
    <w:multiLevelType w:val="hybridMultilevel"/>
    <w:tmpl w:val="F2703634"/>
    <w:lvl w:ilvl="0" w:tplc="0409000B">
      <w:start w:val="1"/>
      <w:numFmt w:val="bullet"/>
      <w:lvlText w:val=""/>
      <w:lvlJc w:val="left"/>
      <w:pPr>
        <w:ind w:left="1733" w:hanging="360"/>
      </w:pPr>
      <w:rPr>
        <w:rFonts w:ascii="Wingdings" w:hAnsi="Wingdings" w:hint="default"/>
      </w:rPr>
    </w:lvl>
    <w:lvl w:ilvl="1" w:tplc="04090003" w:tentative="1">
      <w:start w:val="1"/>
      <w:numFmt w:val="bullet"/>
      <w:lvlText w:val="o"/>
      <w:lvlJc w:val="left"/>
      <w:pPr>
        <w:ind w:left="2453" w:hanging="360"/>
      </w:pPr>
      <w:rPr>
        <w:rFonts w:ascii="Courier New" w:hAnsi="Courier New" w:cs="Courier New" w:hint="default"/>
      </w:rPr>
    </w:lvl>
    <w:lvl w:ilvl="2" w:tplc="04090005" w:tentative="1">
      <w:start w:val="1"/>
      <w:numFmt w:val="bullet"/>
      <w:lvlText w:val=""/>
      <w:lvlJc w:val="left"/>
      <w:pPr>
        <w:ind w:left="3173" w:hanging="360"/>
      </w:pPr>
      <w:rPr>
        <w:rFonts w:ascii="Wingdings" w:hAnsi="Wingdings" w:hint="default"/>
      </w:rPr>
    </w:lvl>
    <w:lvl w:ilvl="3" w:tplc="04090001" w:tentative="1">
      <w:start w:val="1"/>
      <w:numFmt w:val="bullet"/>
      <w:lvlText w:val=""/>
      <w:lvlJc w:val="left"/>
      <w:pPr>
        <w:ind w:left="3893" w:hanging="360"/>
      </w:pPr>
      <w:rPr>
        <w:rFonts w:ascii="Symbol" w:hAnsi="Symbol" w:hint="default"/>
      </w:rPr>
    </w:lvl>
    <w:lvl w:ilvl="4" w:tplc="04090003" w:tentative="1">
      <w:start w:val="1"/>
      <w:numFmt w:val="bullet"/>
      <w:lvlText w:val="o"/>
      <w:lvlJc w:val="left"/>
      <w:pPr>
        <w:ind w:left="4613" w:hanging="360"/>
      </w:pPr>
      <w:rPr>
        <w:rFonts w:ascii="Courier New" w:hAnsi="Courier New" w:cs="Courier New" w:hint="default"/>
      </w:rPr>
    </w:lvl>
    <w:lvl w:ilvl="5" w:tplc="04090005" w:tentative="1">
      <w:start w:val="1"/>
      <w:numFmt w:val="bullet"/>
      <w:lvlText w:val=""/>
      <w:lvlJc w:val="left"/>
      <w:pPr>
        <w:ind w:left="5333" w:hanging="360"/>
      </w:pPr>
      <w:rPr>
        <w:rFonts w:ascii="Wingdings" w:hAnsi="Wingdings" w:hint="default"/>
      </w:rPr>
    </w:lvl>
    <w:lvl w:ilvl="6" w:tplc="04090001" w:tentative="1">
      <w:start w:val="1"/>
      <w:numFmt w:val="bullet"/>
      <w:lvlText w:val=""/>
      <w:lvlJc w:val="left"/>
      <w:pPr>
        <w:ind w:left="6053" w:hanging="360"/>
      </w:pPr>
      <w:rPr>
        <w:rFonts w:ascii="Symbol" w:hAnsi="Symbol" w:hint="default"/>
      </w:rPr>
    </w:lvl>
    <w:lvl w:ilvl="7" w:tplc="04090003" w:tentative="1">
      <w:start w:val="1"/>
      <w:numFmt w:val="bullet"/>
      <w:lvlText w:val="o"/>
      <w:lvlJc w:val="left"/>
      <w:pPr>
        <w:ind w:left="6773" w:hanging="360"/>
      </w:pPr>
      <w:rPr>
        <w:rFonts w:ascii="Courier New" w:hAnsi="Courier New" w:cs="Courier New" w:hint="default"/>
      </w:rPr>
    </w:lvl>
    <w:lvl w:ilvl="8" w:tplc="04090005" w:tentative="1">
      <w:start w:val="1"/>
      <w:numFmt w:val="bullet"/>
      <w:lvlText w:val=""/>
      <w:lvlJc w:val="left"/>
      <w:pPr>
        <w:ind w:left="7493" w:hanging="360"/>
      </w:pPr>
      <w:rPr>
        <w:rFonts w:ascii="Wingdings" w:hAnsi="Wingdings" w:hint="default"/>
      </w:rPr>
    </w:lvl>
  </w:abstractNum>
  <w:abstractNum w:abstractNumId="4" w15:restartNumberingAfterBreak="0">
    <w:nsid w:val="1E7E7877"/>
    <w:multiLevelType w:val="hybridMultilevel"/>
    <w:tmpl w:val="77EE5258"/>
    <w:lvl w:ilvl="0" w:tplc="0409000B">
      <w:start w:val="1"/>
      <w:numFmt w:val="bullet"/>
      <w:lvlText w:val=""/>
      <w:lvlJc w:val="left"/>
      <w:pPr>
        <w:ind w:left="1435" w:hanging="360"/>
      </w:pPr>
      <w:rPr>
        <w:rFonts w:ascii="Wingdings" w:hAnsi="Wingdings" w:hint="default"/>
      </w:rPr>
    </w:lvl>
    <w:lvl w:ilvl="1" w:tplc="04090003" w:tentative="1">
      <w:start w:val="1"/>
      <w:numFmt w:val="bullet"/>
      <w:lvlText w:val="o"/>
      <w:lvlJc w:val="left"/>
      <w:pPr>
        <w:ind w:left="2155" w:hanging="360"/>
      </w:pPr>
      <w:rPr>
        <w:rFonts w:ascii="Courier New" w:hAnsi="Courier New" w:cs="Courier New" w:hint="default"/>
      </w:rPr>
    </w:lvl>
    <w:lvl w:ilvl="2" w:tplc="04090005" w:tentative="1">
      <w:start w:val="1"/>
      <w:numFmt w:val="bullet"/>
      <w:lvlText w:val=""/>
      <w:lvlJc w:val="left"/>
      <w:pPr>
        <w:ind w:left="2875" w:hanging="360"/>
      </w:pPr>
      <w:rPr>
        <w:rFonts w:ascii="Wingdings" w:hAnsi="Wingdings" w:hint="default"/>
      </w:rPr>
    </w:lvl>
    <w:lvl w:ilvl="3" w:tplc="04090001" w:tentative="1">
      <w:start w:val="1"/>
      <w:numFmt w:val="bullet"/>
      <w:lvlText w:val=""/>
      <w:lvlJc w:val="left"/>
      <w:pPr>
        <w:ind w:left="3595" w:hanging="360"/>
      </w:pPr>
      <w:rPr>
        <w:rFonts w:ascii="Symbol" w:hAnsi="Symbol" w:hint="default"/>
      </w:rPr>
    </w:lvl>
    <w:lvl w:ilvl="4" w:tplc="04090003" w:tentative="1">
      <w:start w:val="1"/>
      <w:numFmt w:val="bullet"/>
      <w:lvlText w:val="o"/>
      <w:lvlJc w:val="left"/>
      <w:pPr>
        <w:ind w:left="4315" w:hanging="360"/>
      </w:pPr>
      <w:rPr>
        <w:rFonts w:ascii="Courier New" w:hAnsi="Courier New" w:cs="Courier New" w:hint="default"/>
      </w:rPr>
    </w:lvl>
    <w:lvl w:ilvl="5" w:tplc="04090005" w:tentative="1">
      <w:start w:val="1"/>
      <w:numFmt w:val="bullet"/>
      <w:lvlText w:val=""/>
      <w:lvlJc w:val="left"/>
      <w:pPr>
        <w:ind w:left="5035" w:hanging="360"/>
      </w:pPr>
      <w:rPr>
        <w:rFonts w:ascii="Wingdings" w:hAnsi="Wingdings" w:hint="default"/>
      </w:rPr>
    </w:lvl>
    <w:lvl w:ilvl="6" w:tplc="04090001" w:tentative="1">
      <w:start w:val="1"/>
      <w:numFmt w:val="bullet"/>
      <w:lvlText w:val=""/>
      <w:lvlJc w:val="left"/>
      <w:pPr>
        <w:ind w:left="5755" w:hanging="360"/>
      </w:pPr>
      <w:rPr>
        <w:rFonts w:ascii="Symbol" w:hAnsi="Symbol" w:hint="default"/>
      </w:rPr>
    </w:lvl>
    <w:lvl w:ilvl="7" w:tplc="04090003" w:tentative="1">
      <w:start w:val="1"/>
      <w:numFmt w:val="bullet"/>
      <w:lvlText w:val="o"/>
      <w:lvlJc w:val="left"/>
      <w:pPr>
        <w:ind w:left="6475" w:hanging="360"/>
      </w:pPr>
      <w:rPr>
        <w:rFonts w:ascii="Courier New" w:hAnsi="Courier New" w:cs="Courier New" w:hint="default"/>
      </w:rPr>
    </w:lvl>
    <w:lvl w:ilvl="8" w:tplc="04090005" w:tentative="1">
      <w:start w:val="1"/>
      <w:numFmt w:val="bullet"/>
      <w:lvlText w:val=""/>
      <w:lvlJc w:val="left"/>
      <w:pPr>
        <w:ind w:left="7195" w:hanging="360"/>
      </w:pPr>
      <w:rPr>
        <w:rFonts w:ascii="Wingdings" w:hAnsi="Wingdings" w:hint="default"/>
      </w:rPr>
    </w:lvl>
  </w:abstractNum>
  <w:abstractNum w:abstractNumId="5" w15:restartNumberingAfterBreak="0">
    <w:nsid w:val="29671590"/>
    <w:multiLevelType w:val="hybridMultilevel"/>
    <w:tmpl w:val="D0829824"/>
    <w:lvl w:ilvl="0" w:tplc="0409000B">
      <w:start w:val="1"/>
      <w:numFmt w:val="bullet"/>
      <w:lvlText w:val=""/>
      <w:lvlJc w:val="left"/>
      <w:pPr>
        <w:ind w:left="1375" w:hanging="360"/>
      </w:pPr>
      <w:rPr>
        <w:rFonts w:ascii="Wingdings" w:hAnsi="Wingdings" w:hint="default"/>
      </w:rPr>
    </w:lvl>
    <w:lvl w:ilvl="1" w:tplc="04090003" w:tentative="1">
      <w:start w:val="1"/>
      <w:numFmt w:val="bullet"/>
      <w:lvlText w:val="o"/>
      <w:lvlJc w:val="left"/>
      <w:pPr>
        <w:ind w:left="2095" w:hanging="360"/>
      </w:pPr>
      <w:rPr>
        <w:rFonts w:ascii="Courier New" w:hAnsi="Courier New" w:cs="Courier New" w:hint="default"/>
      </w:rPr>
    </w:lvl>
    <w:lvl w:ilvl="2" w:tplc="04090005" w:tentative="1">
      <w:start w:val="1"/>
      <w:numFmt w:val="bullet"/>
      <w:lvlText w:val=""/>
      <w:lvlJc w:val="left"/>
      <w:pPr>
        <w:ind w:left="2815" w:hanging="360"/>
      </w:pPr>
      <w:rPr>
        <w:rFonts w:ascii="Wingdings" w:hAnsi="Wingdings" w:hint="default"/>
      </w:rPr>
    </w:lvl>
    <w:lvl w:ilvl="3" w:tplc="04090001" w:tentative="1">
      <w:start w:val="1"/>
      <w:numFmt w:val="bullet"/>
      <w:lvlText w:val=""/>
      <w:lvlJc w:val="left"/>
      <w:pPr>
        <w:ind w:left="3535" w:hanging="360"/>
      </w:pPr>
      <w:rPr>
        <w:rFonts w:ascii="Symbol" w:hAnsi="Symbol" w:hint="default"/>
      </w:rPr>
    </w:lvl>
    <w:lvl w:ilvl="4" w:tplc="04090003" w:tentative="1">
      <w:start w:val="1"/>
      <w:numFmt w:val="bullet"/>
      <w:lvlText w:val="o"/>
      <w:lvlJc w:val="left"/>
      <w:pPr>
        <w:ind w:left="4255" w:hanging="360"/>
      </w:pPr>
      <w:rPr>
        <w:rFonts w:ascii="Courier New" w:hAnsi="Courier New" w:cs="Courier New" w:hint="default"/>
      </w:rPr>
    </w:lvl>
    <w:lvl w:ilvl="5" w:tplc="04090005" w:tentative="1">
      <w:start w:val="1"/>
      <w:numFmt w:val="bullet"/>
      <w:lvlText w:val=""/>
      <w:lvlJc w:val="left"/>
      <w:pPr>
        <w:ind w:left="4975" w:hanging="360"/>
      </w:pPr>
      <w:rPr>
        <w:rFonts w:ascii="Wingdings" w:hAnsi="Wingdings" w:hint="default"/>
      </w:rPr>
    </w:lvl>
    <w:lvl w:ilvl="6" w:tplc="04090001" w:tentative="1">
      <w:start w:val="1"/>
      <w:numFmt w:val="bullet"/>
      <w:lvlText w:val=""/>
      <w:lvlJc w:val="left"/>
      <w:pPr>
        <w:ind w:left="5695" w:hanging="360"/>
      </w:pPr>
      <w:rPr>
        <w:rFonts w:ascii="Symbol" w:hAnsi="Symbol" w:hint="default"/>
      </w:rPr>
    </w:lvl>
    <w:lvl w:ilvl="7" w:tplc="04090003" w:tentative="1">
      <w:start w:val="1"/>
      <w:numFmt w:val="bullet"/>
      <w:lvlText w:val="o"/>
      <w:lvlJc w:val="left"/>
      <w:pPr>
        <w:ind w:left="6415" w:hanging="360"/>
      </w:pPr>
      <w:rPr>
        <w:rFonts w:ascii="Courier New" w:hAnsi="Courier New" w:cs="Courier New" w:hint="default"/>
      </w:rPr>
    </w:lvl>
    <w:lvl w:ilvl="8" w:tplc="04090005" w:tentative="1">
      <w:start w:val="1"/>
      <w:numFmt w:val="bullet"/>
      <w:lvlText w:val=""/>
      <w:lvlJc w:val="left"/>
      <w:pPr>
        <w:ind w:left="7135" w:hanging="360"/>
      </w:pPr>
      <w:rPr>
        <w:rFonts w:ascii="Wingdings" w:hAnsi="Wingdings" w:hint="default"/>
      </w:rPr>
    </w:lvl>
  </w:abstractNum>
  <w:abstractNum w:abstractNumId="6" w15:restartNumberingAfterBreak="0">
    <w:nsid w:val="39E71F82"/>
    <w:multiLevelType w:val="hybridMultilevel"/>
    <w:tmpl w:val="04FEDB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B7C36"/>
    <w:multiLevelType w:val="hybridMultilevel"/>
    <w:tmpl w:val="1BB684D8"/>
    <w:lvl w:ilvl="0" w:tplc="0409000B">
      <w:start w:val="1"/>
      <w:numFmt w:val="bullet"/>
      <w:lvlText w:val=""/>
      <w:lvlJc w:val="left"/>
      <w:pPr>
        <w:ind w:left="1373" w:hanging="360"/>
      </w:pPr>
      <w:rPr>
        <w:rFonts w:ascii="Wingdings" w:hAnsi="Wingdings" w:hint="default"/>
      </w:rPr>
    </w:lvl>
    <w:lvl w:ilvl="1" w:tplc="04090003" w:tentative="1">
      <w:start w:val="1"/>
      <w:numFmt w:val="bullet"/>
      <w:lvlText w:val="o"/>
      <w:lvlJc w:val="left"/>
      <w:pPr>
        <w:ind w:left="2093" w:hanging="360"/>
      </w:pPr>
      <w:rPr>
        <w:rFonts w:ascii="Courier New" w:hAnsi="Courier New" w:cs="Courier New" w:hint="default"/>
      </w:rPr>
    </w:lvl>
    <w:lvl w:ilvl="2" w:tplc="04090005" w:tentative="1">
      <w:start w:val="1"/>
      <w:numFmt w:val="bullet"/>
      <w:lvlText w:val=""/>
      <w:lvlJc w:val="left"/>
      <w:pPr>
        <w:ind w:left="2813" w:hanging="360"/>
      </w:pPr>
      <w:rPr>
        <w:rFonts w:ascii="Wingdings" w:hAnsi="Wingdings" w:hint="default"/>
      </w:rPr>
    </w:lvl>
    <w:lvl w:ilvl="3" w:tplc="04090001" w:tentative="1">
      <w:start w:val="1"/>
      <w:numFmt w:val="bullet"/>
      <w:lvlText w:val=""/>
      <w:lvlJc w:val="left"/>
      <w:pPr>
        <w:ind w:left="3533" w:hanging="360"/>
      </w:pPr>
      <w:rPr>
        <w:rFonts w:ascii="Symbol" w:hAnsi="Symbol" w:hint="default"/>
      </w:rPr>
    </w:lvl>
    <w:lvl w:ilvl="4" w:tplc="04090003" w:tentative="1">
      <w:start w:val="1"/>
      <w:numFmt w:val="bullet"/>
      <w:lvlText w:val="o"/>
      <w:lvlJc w:val="left"/>
      <w:pPr>
        <w:ind w:left="4253" w:hanging="360"/>
      </w:pPr>
      <w:rPr>
        <w:rFonts w:ascii="Courier New" w:hAnsi="Courier New" w:cs="Courier New" w:hint="default"/>
      </w:rPr>
    </w:lvl>
    <w:lvl w:ilvl="5" w:tplc="04090005" w:tentative="1">
      <w:start w:val="1"/>
      <w:numFmt w:val="bullet"/>
      <w:lvlText w:val=""/>
      <w:lvlJc w:val="left"/>
      <w:pPr>
        <w:ind w:left="4973" w:hanging="360"/>
      </w:pPr>
      <w:rPr>
        <w:rFonts w:ascii="Wingdings" w:hAnsi="Wingdings" w:hint="default"/>
      </w:rPr>
    </w:lvl>
    <w:lvl w:ilvl="6" w:tplc="04090001" w:tentative="1">
      <w:start w:val="1"/>
      <w:numFmt w:val="bullet"/>
      <w:lvlText w:val=""/>
      <w:lvlJc w:val="left"/>
      <w:pPr>
        <w:ind w:left="5693" w:hanging="360"/>
      </w:pPr>
      <w:rPr>
        <w:rFonts w:ascii="Symbol" w:hAnsi="Symbol" w:hint="default"/>
      </w:rPr>
    </w:lvl>
    <w:lvl w:ilvl="7" w:tplc="04090003" w:tentative="1">
      <w:start w:val="1"/>
      <w:numFmt w:val="bullet"/>
      <w:lvlText w:val="o"/>
      <w:lvlJc w:val="left"/>
      <w:pPr>
        <w:ind w:left="6413" w:hanging="360"/>
      </w:pPr>
      <w:rPr>
        <w:rFonts w:ascii="Courier New" w:hAnsi="Courier New" w:cs="Courier New" w:hint="default"/>
      </w:rPr>
    </w:lvl>
    <w:lvl w:ilvl="8" w:tplc="04090005" w:tentative="1">
      <w:start w:val="1"/>
      <w:numFmt w:val="bullet"/>
      <w:lvlText w:val=""/>
      <w:lvlJc w:val="left"/>
      <w:pPr>
        <w:ind w:left="7133" w:hanging="360"/>
      </w:pPr>
      <w:rPr>
        <w:rFonts w:ascii="Wingdings" w:hAnsi="Wingdings" w:hint="default"/>
      </w:rPr>
    </w:lvl>
  </w:abstractNum>
  <w:abstractNum w:abstractNumId="8" w15:restartNumberingAfterBreak="0">
    <w:nsid w:val="40E96458"/>
    <w:multiLevelType w:val="hybridMultilevel"/>
    <w:tmpl w:val="9F5E5D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75AC9"/>
    <w:multiLevelType w:val="hybridMultilevel"/>
    <w:tmpl w:val="996893F4"/>
    <w:lvl w:ilvl="0" w:tplc="0409000B">
      <w:start w:val="1"/>
      <w:numFmt w:val="bullet"/>
      <w:lvlText w:val=""/>
      <w:lvlJc w:val="left"/>
      <w:pPr>
        <w:ind w:left="1374" w:hanging="360"/>
      </w:pPr>
      <w:rPr>
        <w:rFonts w:ascii="Wingdings" w:hAnsi="Wingdings" w:hint="default"/>
      </w:rPr>
    </w:lvl>
    <w:lvl w:ilvl="1" w:tplc="04090003" w:tentative="1">
      <w:start w:val="1"/>
      <w:numFmt w:val="bullet"/>
      <w:lvlText w:val="o"/>
      <w:lvlJc w:val="left"/>
      <w:pPr>
        <w:ind w:left="2094" w:hanging="360"/>
      </w:pPr>
      <w:rPr>
        <w:rFonts w:ascii="Courier New" w:hAnsi="Courier New" w:cs="Courier New" w:hint="default"/>
      </w:rPr>
    </w:lvl>
    <w:lvl w:ilvl="2" w:tplc="04090005" w:tentative="1">
      <w:start w:val="1"/>
      <w:numFmt w:val="bullet"/>
      <w:lvlText w:val=""/>
      <w:lvlJc w:val="left"/>
      <w:pPr>
        <w:ind w:left="2814" w:hanging="360"/>
      </w:pPr>
      <w:rPr>
        <w:rFonts w:ascii="Wingdings" w:hAnsi="Wingdings" w:hint="default"/>
      </w:rPr>
    </w:lvl>
    <w:lvl w:ilvl="3" w:tplc="04090001" w:tentative="1">
      <w:start w:val="1"/>
      <w:numFmt w:val="bullet"/>
      <w:lvlText w:val=""/>
      <w:lvlJc w:val="left"/>
      <w:pPr>
        <w:ind w:left="3534" w:hanging="360"/>
      </w:pPr>
      <w:rPr>
        <w:rFonts w:ascii="Symbol" w:hAnsi="Symbol" w:hint="default"/>
      </w:rPr>
    </w:lvl>
    <w:lvl w:ilvl="4" w:tplc="04090003" w:tentative="1">
      <w:start w:val="1"/>
      <w:numFmt w:val="bullet"/>
      <w:lvlText w:val="o"/>
      <w:lvlJc w:val="left"/>
      <w:pPr>
        <w:ind w:left="4254" w:hanging="360"/>
      </w:pPr>
      <w:rPr>
        <w:rFonts w:ascii="Courier New" w:hAnsi="Courier New" w:cs="Courier New" w:hint="default"/>
      </w:rPr>
    </w:lvl>
    <w:lvl w:ilvl="5" w:tplc="04090005" w:tentative="1">
      <w:start w:val="1"/>
      <w:numFmt w:val="bullet"/>
      <w:lvlText w:val=""/>
      <w:lvlJc w:val="left"/>
      <w:pPr>
        <w:ind w:left="4974" w:hanging="360"/>
      </w:pPr>
      <w:rPr>
        <w:rFonts w:ascii="Wingdings" w:hAnsi="Wingdings" w:hint="default"/>
      </w:rPr>
    </w:lvl>
    <w:lvl w:ilvl="6" w:tplc="04090001" w:tentative="1">
      <w:start w:val="1"/>
      <w:numFmt w:val="bullet"/>
      <w:lvlText w:val=""/>
      <w:lvlJc w:val="left"/>
      <w:pPr>
        <w:ind w:left="5694" w:hanging="360"/>
      </w:pPr>
      <w:rPr>
        <w:rFonts w:ascii="Symbol" w:hAnsi="Symbol" w:hint="default"/>
      </w:rPr>
    </w:lvl>
    <w:lvl w:ilvl="7" w:tplc="04090003" w:tentative="1">
      <w:start w:val="1"/>
      <w:numFmt w:val="bullet"/>
      <w:lvlText w:val="o"/>
      <w:lvlJc w:val="left"/>
      <w:pPr>
        <w:ind w:left="6414" w:hanging="360"/>
      </w:pPr>
      <w:rPr>
        <w:rFonts w:ascii="Courier New" w:hAnsi="Courier New" w:cs="Courier New" w:hint="default"/>
      </w:rPr>
    </w:lvl>
    <w:lvl w:ilvl="8" w:tplc="04090005" w:tentative="1">
      <w:start w:val="1"/>
      <w:numFmt w:val="bullet"/>
      <w:lvlText w:val=""/>
      <w:lvlJc w:val="left"/>
      <w:pPr>
        <w:ind w:left="7134" w:hanging="360"/>
      </w:pPr>
      <w:rPr>
        <w:rFonts w:ascii="Wingdings" w:hAnsi="Wingdings" w:hint="default"/>
      </w:rPr>
    </w:lvl>
  </w:abstractNum>
  <w:abstractNum w:abstractNumId="10" w15:restartNumberingAfterBreak="0">
    <w:nsid w:val="59991EA0"/>
    <w:multiLevelType w:val="hybridMultilevel"/>
    <w:tmpl w:val="2F58B05A"/>
    <w:lvl w:ilvl="0" w:tplc="0409000B">
      <w:start w:val="1"/>
      <w:numFmt w:val="bullet"/>
      <w:lvlText w:val=""/>
      <w:lvlJc w:val="left"/>
      <w:pPr>
        <w:ind w:left="1374" w:hanging="360"/>
      </w:pPr>
      <w:rPr>
        <w:rFonts w:ascii="Wingdings" w:hAnsi="Wingdings" w:hint="default"/>
      </w:rPr>
    </w:lvl>
    <w:lvl w:ilvl="1" w:tplc="04090003" w:tentative="1">
      <w:start w:val="1"/>
      <w:numFmt w:val="bullet"/>
      <w:lvlText w:val="o"/>
      <w:lvlJc w:val="left"/>
      <w:pPr>
        <w:ind w:left="2094" w:hanging="360"/>
      </w:pPr>
      <w:rPr>
        <w:rFonts w:ascii="Courier New" w:hAnsi="Courier New" w:cs="Courier New" w:hint="default"/>
      </w:rPr>
    </w:lvl>
    <w:lvl w:ilvl="2" w:tplc="04090005" w:tentative="1">
      <w:start w:val="1"/>
      <w:numFmt w:val="bullet"/>
      <w:lvlText w:val=""/>
      <w:lvlJc w:val="left"/>
      <w:pPr>
        <w:ind w:left="2814" w:hanging="360"/>
      </w:pPr>
      <w:rPr>
        <w:rFonts w:ascii="Wingdings" w:hAnsi="Wingdings" w:hint="default"/>
      </w:rPr>
    </w:lvl>
    <w:lvl w:ilvl="3" w:tplc="04090001" w:tentative="1">
      <w:start w:val="1"/>
      <w:numFmt w:val="bullet"/>
      <w:lvlText w:val=""/>
      <w:lvlJc w:val="left"/>
      <w:pPr>
        <w:ind w:left="3534" w:hanging="360"/>
      </w:pPr>
      <w:rPr>
        <w:rFonts w:ascii="Symbol" w:hAnsi="Symbol" w:hint="default"/>
      </w:rPr>
    </w:lvl>
    <w:lvl w:ilvl="4" w:tplc="04090003" w:tentative="1">
      <w:start w:val="1"/>
      <w:numFmt w:val="bullet"/>
      <w:lvlText w:val="o"/>
      <w:lvlJc w:val="left"/>
      <w:pPr>
        <w:ind w:left="4254" w:hanging="360"/>
      </w:pPr>
      <w:rPr>
        <w:rFonts w:ascii="Courier New" w:hAnsi="Courier New" w:cs="Courier New" w:hint="default"/>
      </w:rPr>
    </w:lvl>
    <w:lvl w:ilvl="5" w:tplc="04090005" w:tentative="1">
      <w:start w:val="1"/>
      <w:numFmt w:val="bullet"/>
      <w:lvlText w:val=""/>
      <w:lvlJc w:val="left"/>
      <w:pPr>
        <w:ind w:left="4974" w:hanging="360"/>
      </w:pPr>
      <w:rPr>
        <w:rFonts w:ascii="Wingdings" w:hAnsi="Wingdings" w:hint="default"/>
      </w:rPr>
    </w:lvl>
    <w:lvl w:ilvl="6" w:tplc="04090001" w:tentative="1">
      <w:start w:val="1"/>
      <w:numFmt w:val="bullet"/>
      <w:lvlText w:val=""/>
      <w:lvlJc w:val="left"/>
      <w:pPr>
        <w:ind w:left="5694" w:hanging="360"/>
      </w:pPr>
      <w:rPr>
        <w:rFonts w:ascii="Symbol" w:hAnsi="Symbol" w:hint="default"/>
      </w:rPr>
    </w:lvl>
    <w:lvl w:ilvl="7" w:tplc="04090003" w:tentative="1">
      <w:start w:val="1"/>
      <w:numFmt w:val="bullet"/>
      <w:lvlText w:val="o"/>
      <w:lvlJc w:val="left"/>
      <w:pPr>
        <w:ind w:left="6414" w:hanging="360"/>
      </w:pPr>
      <w:rPr>
        <w:rFonts w:ascii="Courier New" w:hAnsi="Courier New" w:cs="Courier New" w:hint="default"/>
      </w:rPr>
    </w:lvl>
    <w:lvl w:ilvl="8" w:tplc="04090005" w:tentative="1">
      <w:start w:val="1"/>
      <w:numFmt w:val="bullet"/>
      <w:lvlText w:val=""/>
      <w:lvlJc w:val="left"/>
      <w:pPr>
        <w:ind w:left="7134" w:hanging="360"/>
      </w:pPr>
      <w:rPr>
        <w:rFonts w:ascii="Wingdings" w:hAnsi="Wingdings" w:hint="default"/>
      </w:rPr>
    </w:lvl>
  </w:abstractNum>
  <w:abstractNum w:abstractNumId="11" w15:restartNumberingAfterBreak="0">
    <w:nsid w:val="6D5D68BA"/>
    <w:multiLevelType w:val="hybridMultilevel"/>
    <w:tmpl w:val="03E0E6FE"/>
    <w:lvl w:ilvl="0" w:tplc="0409000B">
      <w:start w:val="1"/>
      <w:numFmt w:val="bullet"/>
      <w:lvlText w:val=""/>
      <w:lvlJc w:val="left"/>
      <w:pPr>
        <w:ind w:left="1737" w:hanging="361"/>
      </w:pPr>
      <w:rPr>
        <w:rFonts w:ascii="Wingdings" w:hAnsi="Wingdings" w:hint="default"/>
        <w:spacing w:val="0"/>
        <w:w w:val="100"/>
        <w:lang w:val="en-US" w:eastAsia="en-US" w:bidi="ar-SA"/>
      </w:rPr>
    </w:lvl>
    <w:lvl w:ilvl="1" w:tplc="4C8E5720">
      <w:numFmt w:val="bullet"/>
      <w:lvlText w:val="•"/>
      <w:lvlJc w:val="left"/>
      <w:pPr>
        <w:ind w:left="2759" w:hanging="361"/>
      </w:pPr>
      <w:rPr>
        <w:rFonts w:hint="default"/>
        <w:lang w:val="en-US" w:eastAsia="en-US" w:bidi="ar-SA"/>
      </w:rPr>
    </w:lvl>
    <w:lvl w:ilvl="2" w:tplc="F1B4372A">
      <w:numFmt w:val="bullet"/>
      <w:lvlText w:val="•"/>
      <w:lvlJc w:val="left"/>
      <w:pPr>
        <w:ind w:left="3777" w:hanging="361"/>
      </w:pPr>
      <w:rPr>
        <w:rFonts w:hint="default"/>
        <w:lang w:val="en-US" w:eastAsia="en-US" w:bidi="ar-SA"/>
      </w:rPr>
    </w:lvl>
    <w:lvl w:ilvl="3" w:tplc="9F0C1C14">
      <w:numFmt w:val="bullet"/>
      <w:lvlText w:val="•"/>
      <w:lvlJc w:val="left"/>
      <w:pPr>
        <w:ind w:left="4795" w:hanging="361"/>
      </w:pPr>
      <w:rPr>
        <w:rFonts w:hint="default"/>
        <w:lang w:val="en-US" w:eastAsia="en-US" w:bidi="ar-SA"/>
      </w:rPr>
    </w:lvl>
    <w:lvl w:ilvl="4" w:tplc="742C2826">
      <w:numFmt w:val="bullet"/>
      <w:lvlText w:val="•"/>
      <w:lvlJc w:val="left"/>
      <w:pPr>
        <w:ind w:left="5813" w:hanging="361"/>
      </w:pPr>
      <w:rPr>
        <w:rFonts w:hint="default"/>
        <w:lang w:val="en-US" w:eastAsia="en-US" w:bidi="ar-SA"/>
      </w:rPr>
    </w:lvl>
    <w:lvl w:ilvl="5" w:tplc="A3C2C736">
      <w:numFmt w:val="bullet"/>
      <w:lvlText w:val="•"/>
      <w:lvlJc w:val="left"/>
      <w:pPr>
        <w:ind w:left="6831" w:hanging="361"/>
      </w:pPr>
      <w:rPr>
        <w:rFonts w:hint="default"/>
        <w:lang w:val="en-US" w:eastAsia="en-US" w:bidi="ar-SA"/>
      </w:rPr>
    </w:lvl>
    <w:lvl w:ilvl="6" w:tplc="EAD6A8EE">
      <w:numFmt w:val="bullet"/>
      <w:lvlText w:val="•"/>
      <w:lvlJc w:val="left"/>
      <w:pPr>
        <w:ind w:left="7849" w:hanging="361"/>
      </w:pPr>
      <w:rPr>
        <w:rFonts w:hint="default"/>
        <w:lang w:val="en-US" w:eastAsia="en-US" w:bidi="ar-SA"/>
      </w:rPr>
    </w:lvl>
    <w:lvl w:ilvl="7" w:tplc="24F0911E">
      <w:numFmt w:val="bullet"/>
      <w:lvlText w:val="•"/>
      <w:lvlJc w:val="left"/>
      <w:pPr>
        <w:ind w:left="8866" w:hanging="361"/>
      </w:pPr>
      <w:rPr>
        <w:rFonts w:hint="default"/>
        <w:lang w:val="en-US" w:eastAsia="en-US" w:bidi="ar-SA"/>
      </w:rPr>
    </w:lvl>
    <w:lvl w:ilvl="8" w:tplc="C7A832EA">
      <w:numFmt w:val="bullet"/>
      <w:lvlText w:val="•"/>
      <w:lvlJc w:val="left"/>
      <w:pPr>
        <w:ind w:left="9884" w:hanging="361"/>
      </w:pPr>
      <w:rPr>
        <w:rFonts w:hint="default"/>
        <w:lang w:val="en-US" w:eastAsia="en-US" w:bidi="ar-SA"/>
      </w:rPr>
    </w:lvl>
  </w:abstractNum>
  <w:abstractNum w:abstractNumId="12" w15:restartNumberingAfterBreak="0">
    <w:nsid w:val="75157880"/>
    <w:multiLevelType w:val="hybridMultilevel"/>
    <w:tmpl w:val="81D2D912"/>
    <w:lvl w:ilvl="0" w:tplc="0409000B">
      <w:start w:val="1"/>
      <w:numFmt w:val="bullet"/>
      <w:lvlText w:val=""/>
      <w:lvlJc w:val="left"/>
      <w:pPr>
        <w:ind w:left="1374" w:hanging="360"/>
      </w:pPr>
      <w:rPr>
        <w:rFonts w:ascii="Wingdings" w:hAnsi="Wingdings" w:hint="default"/>
      </w:rPr>
    </w:lvl>
    <w:lvl w:ilvl="1" w:tplc="04090003" w:tentative="1">
      <w:start w:val="1"/>
      <w:numFmt w:val="bullet"/>
      <w:lvlText w:val="o"/>
      <w:lvlJc w:val="left"/>
      <w:pPr>
        <w:ind w:left="2094" w:hanging="360"/>
      </w:pPr>
      <w:rPr>
        <w:rFonts w:ascii="Courier New" w:hAnsi="Courier New" w:cs="Courier New" w:hint="default"/>
      </w:rPr>
    </w:lvl>
    <w:lvl w:ilvl="2" w:tplc="04090005" w:tentative="1">
      <w:start w:val="1"/>
      <w:numFmt w:val="bullet"/>
      <w:lvlText w:val=""/>
      <w:lvlJc w:val="left"/>
      <w:pPr>
        <w:ind w:left="2814" w:hanging="360"/>
      </w:pPr>
      <w:rPr>
        <w:rFonts w:ascii="Wingdings" w:hAnsi="Wingdings" w:hint="default"/>
      </w:rPr>
    </w:lvl>
    <w:lvl w:ilvl="3" w:tplc="04090001" w:tentative="1">
      <w:start w:val="1"/>
      <w:numFmt w:val="bullet"/>
      <w:lvlText w:val=""/>
      <w:lvlJc w:val="left"/>
      <w:pPr>
        <w:ind w:left="3534" w:hanging="360"/>
      </w:pPr>
      <w:rPr>
        <w:rFonts w:ascii="Symbol" w:hAnsi="Symbol" w:hint="default"/>
      </w:rPr>
    </w:lvl>
    <w:lvl w:ilvl="4" w:tplc="04090003" w:tentative="1">
      <w:start w:val="1"/>
      <w:numFmt w:val="bullet"/>
      <w:lvlText w:val="o"/>
      <w:lvlJc w:val="left"/>
      <w:pPr>
        <w:ind w:left="4254" w:hanging="360"/>
      </w:pPr>
      <w:rPr>
        <w:rFonts w:ascii="Courier New" w:hAnsi="Courier New" w:cs="Courier New" w:hint="default"/>
      </w:rPr>
    </w:lvl>
    <w:lvl w:ilvl="5" w:tplc="04090005" w:tentative="1">
      <w:start w:val="1"/>
      <w:numFmt w:val="bullet"/>
      <w:lvlText w:val=""/>
      <w:lvlJc w:val="left"/>
      <w:pPr>
        <w:ind w:left="4974" w:hanging="360"/>
      </w:pPr>
      <w:rPr>
        <w:rFonts w:ascii="Wingdings" w:hAnsi="Wingdings" w:hint="default"/>
      </w:rPr>
    </w:lvl>
    <w:lvl w:ilvl="6" w:tplc="04090001" w:tentative="1">
      <w:start w:val="1"/>
      <w:numFmt w:val="bullet"/>
      <w:lvlText w:val=""/>
      <w:lvlJc w:val="left"/>
      <w:pPr>
        <w:ind w:left="5694" w:hanging="360"/>
      </w:pPr>
      <w:rPr>
        <w:rFonts w:ascii="Symbol" w:hAnsi="Symbol" w:hint="default"/>
      </w:rPr>
    </w:lvl>
    <w:lvl w:ilvl="7" w:tplc="04090003" w:tentative="1">
      <w:start w:val="1"/>
      <w:numFmt w:val="bullet"/>
      <w:lvlText w:val="o"/>
      <w:lvlJc w:val="left"/>
      <w:pPr>
        <w:ind w:left="6414" w:hanging="360"/>
      </w:pPr>
      <w:rPr>
        <w:rFonts w:ascii="Courier New" w:hAnsi="Courier New" w:cs="Courier New" w:hint="default"/>
      </w:rPr>
    </w:lvl>
    <w:lvl w:ilvl="8" w:tplc="04090005" w:tentative="1">
      <w:start w:val="1"/>
      <w:numFmt w:val="bullet"/>
      <w:lvlText w:val=""/>
      <w:lvlJc w:val="left"/>
      <w:pPr>
        <w:ind w:left="7134" w:hanging="360"/>
      </w:pPr>
      <w:rPr>
        <w:rFonts w:ascii="Wingdings" w:hAnsi="Wingdings" w:hint="default"/>
      </w:rPr>
    </w:lvl>
  </w:abstractNum>
  <w:abstractNum w:abstractNumId="13" w15:restartNumberingAfterBreak="0">
    <w:nsid w:val="7A085E42"/>
    <w:multiLevelType w:val="hybridMultilevel"/>
    <w:tmpl w:val="AF2A66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FD5F15"/>
    <w:multiLevelType w:val="hybridMultilevel"/>
    <w:tmpl w:val="F53ED83A"/>
    <w:lvl w:ilvl="0" w:tplc="0409000B">
      <w:start w:val="1"/>
      <w:numFmt w:val="bullet"/>
      <w:lvlText w:val=""/>
      <w:lvlJc w:val="left"/>
      <w:pPr>
        <w:ind w:left="1735" w:hanging="360"/>
      </w:pPr>
      <w:rPr>
        <w:rFonts w:ascii="Wingdings" w:hAnsi="Wingdings" w:hint="default"/>
      </w:rPr>
    </w:lvl>
    <w:lvl w:ilvl="1" w:tplc="04090003" w:tentative="1">
      <w:start w:val="1"/>
      <w:numFmt w:val="bullet"/>
      <w:lvlText w:val="o"/>
      <w:lvlJc w:val="left"/>
      <w:pPr>
        <w:ind w:left="2455" w:hanging="360"/>
      </w:pPr>
      <w:rPr>
        <w:rFonts w:ascii="Courier New" w:hAnsi="Courier New" w:cs="Courier New" w:hint="default"/>
      </w:rPr>
    </w:lvl>
    <w:lvl w:ilvl="2" w:tplc="04090005" w:tentative="1">
      <w:start w:val="1"/>
      <w:numFmt w:val="bullet"/>
      <w:lvlText w:val=""/>
      <w:lvlJc w:val="left"/>
      <w:pPr>
        <w:ind w:left="3175" w:hanging="360"/>
      </w:pPr>
      <w:rPr>
        <w:rFonts w:ascii="Wingdings" w:hAnsi="Wingdings" w:hint="default"/>
      </w:rPr>
    </w:lvl>
    <w:lvl w:ilvl="3" w:tplc="04090001" w:tentative="1">
      <w:start w:val="1"/>
      <w:numFmt w:val="bullet"/>
      <w:lvlText w:val=""/>
      <w:lvlJc w:val="left"/>
      <w:pPr>
        <w:ind w:left="3895" w:hanging="360"/>
      </w:pPr>
      <w:rPr>
        <w:rFonts w:ascii="Symbol" w:hAnsi="Symbol" w:hint="default"/>
      </w:rPr>
    </w:lvl>
    <w:lvl w:ilvl="4" w:tplc="04090003" w:tentative="1">
      <w:start w:val="1"/>
      <w:numFmt w:val="bullet"/>
      <w:lvlText w:val="o"/>
      <w:lvlJc w:val="left"/>
      <w:pPr>
        <w:ind w:left="4615" w:hanging="360"/>
      </w:pPr>
      <w:rPr>
        <w:rFonts w:ascii="Courier New" w:hAnsi="Courier New" w:cs="Courier New" w:hint="default"/>
      </w:rPr>
    </w:lvl>
    <w:lvl w:ilvl="5" w:tplc="04090005" w:tentative="1">
      <w:start w:val="1"/>
      <w:numFmt w:val="bullet"/>
      <w:lvlText w:val=""/>
      <w:lvlJc w:val="left"/>
      <w:pPr>
        <w:ind w:left="5335" w:hanging="360"/>
      </w:pPr>
      <w:rPr>
        <w:rFonts w:ascii="Wingdings" w:hAnsi="Wingdings" w:hint="default"/>
      </w:rPr>
    </w:lvl>
    <w:lvl w:ilvl="6" w:tplc="04090001" w:tentative="1">
      <w:start w:val="1"/>
      <w:numFmt w:val="bullet"/>
      <w:lvlText w:val=""/>
      <w:lvlJc w:val="left"/>
      <w:pPr>
        <w:ind w:left="6055" w:hanging="360"/>
      </w:pPr>
      <w:rPr>
        <w:rFonts w:ascii="Symbol" w:hAnsi="Symbol" w:hint="default"/>
      </w:rPr>
    </w:lvl>
    <w:lvl w:ilvl="7" w:tplc="04090003" w:tentative="1">
      <w:start w:val="1"/>
      <w:numFmt w:val="bullet"/>
      <w:lvlText w:val="o"/>
      <w:lvlJc w:val="left"/>
      <w:pPr>
        <w:ind w:left="6775" w:hanging="360"/>
      </w:pPr>
      <w:rPr>
        <w:rFonts w:ascii="Courier New" w:hAnsi="Courier New" w:cs="Courier New" w:hint="default"/>
      </w:rPr>
    </w:lvl>
    <w:lvl w:ilvl="8" w:tplc="04090005" w:tentative="1">
      <w:start w:val="1"/>
      <w:numFmt w:val="bullet"/>
      <w:lvlText w:val=""/>
      <w:lvlJc w:val="left"/>
      <w:pPr>
        <w:ind w:left="7495" w:hanging="360"/>
      </w:pPr>
      <w:rPr>
        <w:rFonts w:ascii="Wingdings" w:hAnsi="Wingdings" w:hint="default"/>
      </w:rPr>
    </w:lvl>
  </w:abstractNum>
  <w:abstractNum w:abstractNumId="15" w15:restartNumberingAfterBreak="0">
    <w:nsid w:val="7C6329CA"/>
    <w:multiLevelType w:val="hybridMultilevel"/>
    <w:tmpl w:val="A844C2B0"/>
    <w:lvl w:ilvl="0" w:tplc="4DD43442">
      <w:start w:val="1"/>
      <w:numFmt w:val="upperLetter"/>
      <w:lvlText w:val="%1."/>
      <w:lvlJc w:val="left"/>
      <w:pPr>
        <w:ind w:left="1015" w:hanging="361"/>
      </w:pPr>
      <w:rPr>
        <w:rFonts w:hint="default"/>
        <w:spacing w:val="0"/>
        <w:w w:val="100"/>
        <w:lang w:val="en-US" w:eastAsia="en-US" w:bidi="ar-SA"/>
      </w:rPr>
    </w:lvl>
    <w:lvl w:ilvl="1" w:tplc="4C8E5720">
      <w:numFmt w:val="bullet"/>
      <w:lvlText w:val="•"/>
      <w:lvlJc w:val="left"/>
      <w:pPr>
        <w:ind w:left="2037" w:hanging="361"/>
      </w:pPr>
      <w:rPr>
        <w:rFonts w:hint="default"/>
        <w:lang w:val="en-US" w:eastAsia="en-US" w:bidi="ar-SA"/>
      </w:rPr>
    </w:lvl>
    <w:lvl w:ilvl="2" w:tplc="F1B4372A">
      <w:numFmt w:val="bullet"/>
      <w:lvlText w:val="•"/>
      <w:lvlJc w:val="left"/>
      <w:pPr>
        <w:ind w:left="3055" w:hanging="361"/>
      </w:pPr>
      <w:rPr>
        <w:rFonts w:hint="default"/>
        <w:lang w:val="en-US" w:eastAsia="en-US" w:bidi="ar-SA"/>
      </w:rPr>
    </w:lvl>
    <w:lvl w:ilvl="3" w:tplc="9F0C1C14">
      <w:numFmt w:val="bullet"/>
      <w:lvlText w:val="•"/>
      <w:lvlJc w:val="left"/>
      <w:pPr>
        <w:ind w:left="4073" w:hanging="361"/>
      </w:pPr>
      <w:rPr>
        <w:rFonts w:hint="default"/>
        <w:lang w:val="en-US" w:eastAsia="en-US" w:bidi="ar-SA"/>
      </w:rPr>
    </w:lvl>
    <w:lvl w:ilvl="4" w:tplc="742C2826">
      <w:numFmt w:val="bullet"/>
      <w:lvlText w:val="•"/>
      <w:lvlJc w:val="left"/>
      <w:pPr>
        <w:ind w:left="5091" w:hanging="361"/>
      </w:pPr>
      <w:rPr>
        <w:rFonts w:hint="default"/>
        <w:lang w:val="en-US" w:eastAsia="en-US" w:bidi="ar-SA"/>
      </w:rPr>
    </w:lvl>
    <w:lvl w:ilvl="5" w:tplc="A3C2C736">
      <w:numFmt w:val="bullet"/>
      <w:lvlText w:val="•"/>
      <w:lvlJc w:val="left"/>
      <w:pPr>
        <w:ind w:left="6109" w:hanging="361"/>
      </w:pPr>
      <w:rPr>
        <w:rFonts w:hint="default"/>
        <w:lang w:val="en-US" w:eastAsia="en-US" w:bidi="ar-SA"/>
      </w:rPr>
    </w:lvl>
    <w:lvl w:ilvl="6" w:tplc="EAD6A8EE">
      <w:numFmt w:val="bullet"/>
      <w:lvlText w:val="•"/>
      <w:lvlJc w:val="left"/>
      <w:pPr>
        <w:ind w:left="7127" w:hanging="361"/>
      </w:pPr>
      <w:rPr>
        <w:rFonts w:hint="default"/>
        <w:lang w:val="en-US" w:eastAsia="en-US" w:bidi="ar-SA"/>
      </w:rPr>
    </w:lvl>
    <w:lvl w:ilvl="7" w:tplc="24F0911E">
      <w:numFmt w:val="bullet"/>
      <w:lvlText w:val="•"/>
      <w:lvlJc w:val="left"/>
      <w:pPr>
        <w:ind w:left="8144" w:hanging="361"/>
      </w:pPr>
      <w:rPr>
        <w:rFonts w:hint="default"/>
        <w:lang w:val="en-US" w:eastAsia="en-US" w:bidi="ar-SA"/>
      </w:rPr>
    </w:lvl>
    <w:lvl w:ilvl="8" w:tplc="C7A832EA">
      <w:numFmt w:val="bullet"/>
      <w:lvlText w:val="•"/>
      <w:lvlJc w:val="left"/>
      <w:pPr>
        <w:ind w:left="9162" w:hanging="361"/>
      </w:pPr>
      <w:rPr>
        <w:rFonts w:hint="default"/>
        <w:lang w:val="en-US" w:eastAsia="en-US" w:bidi="ar-SA"/>
      </w:rPr>
    </w:lvl>
  </w:abstractNum>
  <w:num w:numId="1">
    <w:abstractNumId w:val="1"/>
  </w:num>
  <w:num w:numId="2">
    <w:abstractNumId w:val="15"/>
  </w:num>
  <w:num w:numId="3">
    <w:abstractNumId w:val="2"/>
  </w:num>
  <w:num w:numId="4">
    <w:abstractNumId w:val="5"/>
  </w:num>
  <w:num w:numId="5">
    <w:abstractNumId w:val="0"/>
  </w:num>
  <w:num w:numId="6">
    <w:abstractNumId w:val="13"/>
  </w:num>
  <w:num w:numId="7">
    <w:abstractNumId w:val="8"/>
  </w:num>
  <w:num w:numId="8">
    <w:abstractNumId w:val="12"/>
  </w:num>
  <w:num w:numId="9">
    <w:abstractNumId w:val="6"/>
  </w:num>
  <w:num w:numId="10">
    <w:abstractNumId w:val="10"/>
  </w:num>
  <w:num w:numId="11">
    <w:abstractNumId w:val="11"/>
  </w:num>
  <w:num w:numId="12">
    <w:abstractNumId w:val="3"/>
  </w:num>
  <w:num w:numId="13">
    <w:abstractNumId w:val="7"/>
  </w:num>
  <w:num w:numId="14">
    <w:abstractNumId w:val="9"/>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C0"/>
    <w:rsid w:val="000C7CB1"/>
    <w:rsid w:val="0011206E"/>
    <w:rsid w:val="001123FD"/>
    <w:rsid w:val="0012007B"/>
    <w:rsid w:val="00166EDC"/>
    <w:rsid w:val="00196D55"/>
    <w:rsid w:val="001E0695"/>
    <w:rsid w:val="00210A41"/>
    <w:rsid w:val="00220B60"/>
    <w:rsid w:val="00250A99"/>
    <w:rsid w:val="002A5593"/>
    <w:rsid w:val="00336A9D"/>
    <w:rsid w:val="00354F3C"/>
    <w:rsid w:val="00360385"/>
    <w:rsid w:val="00391693"/>
    <w:rsid w:val="003E23C6"/>
    <w:rsid w:val="00471EE7"/>
    <w:rsid w:val="004A2389"/>
    <w:rsid w:val="004F67B3"/>
    <w:rsid w:val="005231ED"/>
    <w:rsid w:val="005306A1"/>
    <w:rsid w:val="00531794"/>
    <w:rsid w:val="005453E0"/>
    <w:rsid w:val="005544B6"/>
    <w:rsid w:val="0059562F"/>
    <w:rsid w:val="005B5DC0"/>
    <w:rsid w:val="005F154A"/>
    <w:rsid w:val="00623DB8"/>
    <w:rsid w:val="006365DD"/>
    <w:rsid w:val="006B3E5D"/>
    <w:rsid w:val="00753C35"/>
    <w:rsid w:val="007B1723"/>
    <w:rsid w:val="007D3CBC"/>
    <w:rsid w:val="00842052"/>
    <w:rsid w:val="008504F5"/>
    <w:rsid w:val="00873431"/>
    <w:rsid w:val="008B2E69"/>
    <w:rsid w:val="008F0487"/>
    <w:rsid w:val="009678D8"/>
    <w:rsid w:val="009D009C"/>
    <w:rsid w:val="009D0167"/>
    <w:rsid w:val="009E1CDD"/>
    <w:rsid w:val="009E64F3"/>
    <w:rsid w:val="00A07F9E"/>
    <w:rsid w:val="00A9530F"/>
    <w:rsid w:val="00A9720F"/>
    <w:rsid w:val="00AF1524"/>
    <w:rsid w:val="00AF3F0E"/>
    <w:rsid w:val="00B05BDA"/>
    <w:rsid w:val="00B45B5A"/>
    <w:rsid w:val="00B6739A"/>
    <w:rsid w:val="00BA4C71"/>
    <w:rsid w:val="00BA5815"/>
    <w:rsid w:val="00C52882"/>
    <w:rsid w:val="00C62CBC"/>
    <w:rsid w:val="00CA0FE5"/>
    <w:rsid w:val="00CD53E9"/>
    <w:rsid w:val="00D0721F"/>
    <w:rsid w:val="00D13FD5"/>
    <w:rsid w:val="00D20A4E"/>
    <w:rsid w:val="00D25A9A"/>
    <w:rsid w:val="00D84F26"/>
    <w:rsid w:val="00D93F7E"/>
    <w:rsid w:val="00DB13BD"/>
    <w:rsid w:val="00DE217C"/>
    <w:rsid w:val="00E5150B"/>
    <w:rsid w:val="00E710CB"/>
    <w:rsid w:val="00EB2C1D"/>
    <w:rsid w:val="00ED144B"/>
    <w:rsid w:val="00F04D86"/>
    <w:rsid w:val="00F476D4"/>
    <w:rsid w:val="00F83CFF"/>
    <w:rsid w:val="00F8684A"/>
    <w:rsid w:val="00FA7575"/>
    <w:rsid w:val="00FA7C8C"/>
    <w:rsid w:val="00FF5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4373"/>
  <w15:docId w15:val="{AF01C0CE-2C7C-4E26-9D57-CCF91390F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14"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4F3C"/>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354F3C"/>
  </w:style>
  <w:style w:type="paragraph" w:styleId="Caption">
    <w:name w:val="caption"/>
    <w:basedOn w:val="Normal"/>
    <w:next w:val="Normal"/>
    <w:uiPriority w:val="35"/>
    <w:unhideWhenUsed/>
    <w:qFormat/>
    <w:rsid w:val="00623DB8"/>
    <w:pPr>
      <w:spacing w:after="200"/>
    </w:pPr>
    <w:rPr>
      <w:i/>
      <w:iCs/>
      <w:color w:val="1F497D" w:themeColor="text2"/>
      <w:sz w:val="18"/>
      <w:szCs w:val="18"/>
    </w:rPr>
  </w:style>
  <w:style w:type="paragraph" w:styleId="NormalWeb">
    <w:name w:val="Normal (Web)"/>
    <w:basedOn w:val="Normal"/>
    <w:uiPriority w:val="99"/>
    <w:semiHidden/>
    <w:unhideWhenUsed/>
    <w:rsid w:val="00B6739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58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81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19131">
      <w:bodyDiv w:val="1"/>
      <w:marLeft w:val="0"/>
      <w:marRight w:val="0"/>
      <w:marTop w:val="0"/>
      <w:marBottom w:val="0"/>
      <w:divBdr>
        <w:top w:val="none" w:sz="0" w:space="0" w:color="auto"/>
        <w:left w:val="none" w:sz="0" w:space="0" w:color="auto"/>
        <w:bottom w:val="none" w:sz="0" w:space="0" w:color="auto"/>
        <w:right w:val="none" w:sz="0" w:space="0" w:color="auto"/>
      </w:divBdr>
    </w:div>
    <w:div w:id="91435670">
      <w:bodyDiv w:val="1"/>
      <w:marLeft w:val="0"/>
      <w:marRight w:val="0"/>
      <w:marTop w:val="0"/>
      <w:marBottom w:val="0"/>
      <w:divBdr>
        <w:top w:val="none" w:sz="0" w:space="0" w:color="auto"/>
        <w:left w:val="none" w:sz="0" w:space="0" w:color="auto"/>
        <w:bottom w:val="none" w:sz="0" w:space="0" w:color="auto"/>
        <w:right w:val="none" w:sz="0" w:space="0" w:color="auto"/>
      </w:divBdr>
    </w:div>
    <w:div w:id="765617445">
      <w:bodyDiv w:val="1"/>
      <w:marLeft w:val="0"/>
      <w:marRight w:val="0"/>
      <w:marTop w:val="0"/>
      <w:marBottom w:val="0"/>
      <w:divBdr>
        <w:top w:val="none" w:sz="0" w:space="0" w:color="auto"/>
        <w:left w:val="none" w:sz="0" w:space="0" w:color="auto"/>
        <w:bottom w:val="none" w:sz="0" w:space="0" w:color="auto"/>
        <w:right w:val="none" w:sz="0" w:space="0" w:color="auto"/>
      </w:divBdr>
    </w:div>
    <w:div w:id="1005666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1484</TotalTime>
  <Pages>1</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 Kayongo</dc:creator>
  <cp:lastModifiedBy>ROSE</cp:lastModifiedBy>
  <cp:revision>27</cp:revision>
  <cp:lastPrinted>2025-09-04T20:50:00Z</cp:lastPrinted>
  <dcterms:created xsi:type="dcterms:W3CDTF">2025-08-19T06:59:00Z</dcterms:created>
  <dcterms:modified xsi:type="dcterms:W3CDTF">2025-09-04T20:50:00Z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2019</vt:lpwstr>
  </property>
  <property fmtid="{D5CDD505-2E9C-101B-9397-08002B2CF9AE}" pid="4" name="LastSaved">
    <vt:filetime>2025-07-24T00:00:00Z</vt:filetime>
  </property>
  <property fmtid="{D5CDD505-2E9C-101B-9397-08002B2CF9AE}" pid="5" name="Producer">
    <vt:lpwstr>Microsoft® Word 2019</vt:lpwstr>
  </property>
</Properties>
</file>